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84" w:rsidRPr="00757FB6" w:rsidRDefault="00120884">
      <w:pPr>
        <w:spacing w:after="50"/>
        <w:jc w:val="center"/>
        <w:rPr>
          <w:b/>
          <w:sz w:val="18"/>
          <w:szCs w:val="18"/>
        </w:rPr>
      </w:pPr>
      <w:r w:rsidRPr="00757FB6">
        <w:rPr>
          <w:b/>
          <w:color w:val="333333"/>
          <w:sz w:val="18"/>
          <w:szCs w:val="18"/>
        </w:rPr>
        <w:t>ДОГОВОР УПРАВЛЕНИЯ</w:t>
      </w:r>
    </w:p>
    <w:p w:rsidR="00120884" w:rsidRPr="00CE1DF5" w:rsidRDefault="00120884">
      <w:pPr>
        <w:spacing w:after="0" w:line="340" w:lineRule="auto"/>
        <w:jc w:val="center"/>
        <w:rPr>
          <w:sz w:val="18"/>
          <w:szCs w:val="18"/>
        </w:rPr>
      </w:pPr>
      <w:r w:rsidRPr="00CE1DF5">
        <w:rPr>
          <w:b/>
          <w:color w:val="333333"/>
          <w:sz w:val="18"/>
          <w:szCs w:val="18"/>
        </w:rPr>
        <w:t>многоквартирным домом</w:t>
      </w:r>
      <w:r w:rsidR="00A362B1" w:rsidRPr="00CE1DF5">
        <w:rPr>
          <w:b/>
          <w:color w:val="333333"/>
          <w:sz w:val="18"/>
          <w:szCs w:val="18"/>
        </w:rPr>
        <w:t xml:space="preserve"> № </w:t>
      </w:r>
      <w:r w:rsidR="00534863">
        <w:rPr>
          <w:b/>
          <w:color w:val="333333"/>
          <w:sz w:val="18"/>
          <w:szCs w:val="18"/>
        </w:rPr>
        <w:t>Т8</w:t>
      </w:r>
      <w:r w:rsidR="00A362B1" w:rsidRPr="00CE1DF5">
        <w:rPr>
          <w:b/>
          <w:color w:val="333333"/>
          <w:sz w:val="18"/>
          <w:szCs w:val="18"/>
        </w:rPr>
        <w:t>/_____</w:t>
      </w: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0A0" w:firstRow="1" w:lastRow="0" w:firstColumn="1" w:lastColumn="0" w:noHBand="0" w:noVBand="0"/>
      </w:tblPr>
      <w:tblGrid>
        <w:gridCol w:w="4513"/>
        <w:gridCol w:w="4573"/>
      </w:tblGrid>
      <w:tr w:rsidR="00120884" w:rsidRPr="00CE1DF5" w:rsidTr="00A362B1">
        <w:tc>
          <w:tcPr>
            <w:tcW w:w="4513" w:type="dxa"/>
          </w:tcPr>
          <w:p w:rsidR="00A362B1" w:rsidRPr="00CE1DF5" w:rsidRDefault="00A362B1" w:rsidP="007A279B">
            <w:pPr>
              <w:spacing w:after="0" w:line="340" w:lineRule="auto"/>
              <w:rPr>
                <w:color w:val="999999"/>
                <w:sz w:val="18"/>
                <w:szCs w:val="18"/>
              </w:rPr>
            </w:pPr>
          </w:p>
          <w:p w:rsidR="00120884" w:rsidRPr="00CE1DF5" w:rsidRDefault="00120884" w:rsidP="007A279B">
            <w:pPr>
              <w:spacing w:after="0" w:line="340" w:lineRule="auto"/>
              <w:rPr>
                <w:sz w:val="18"/>
                <w:szCs w:val="18"/>
              </w:rPr>
            </w:pPr>
            <w:r w:rsidRPr="00CE1DF5">
              <w:rPr>
                <w:color w:val="999999"/>
                <w:sz w:val="18"/>
                <w:szCs w:val="18"/>
              </w:rPr>
              <w:t xml:space="preserve">г. </w:t>
            </w:r>
            <w:r w:rsidRPr="00CE1DF5">
              <w:rPr>
                <w:b/>
                <w:color w:val="999999"/>
                <w:sz w:val="18"/>
                <w:szCs w:val="18"/>
              </w:rPr>
              <w:t>Ульяновск</w:t>
            </w:r>
          </w:p>
        </w:tc>
        <w:tc>
          <w:tcPr>
            <w:tcW w:w="4573" w:type="dxa"/>
          </w:tcPr>
          <w:p w:rsidR="00A362B1" w:rsidRPr="00CE1DF5" w:rsidRDefault="00A362B1" w:rsidP="007A279B">
            <w:pPr>
              <w:spacing w:after="0" w:line="340" w:lineRule="auto"/>
              <w:jc w:val="right"/>
              <w:rPr>
                <w:b/>
                <w:color w:val="999999"/>
                <w:sz w:val="18"/>
                <w:szCs w:val="18"/>
              </w:rPr>
            </w:pPr>
          </w:p>
          <w:p w:rsidR="00120884" w:rsidRPr="00CE1DF5" w:rsidRDefault="00120884" w:rsidP="007A279B">
            <w:pPr>
              <w:spacing w:after="0" w:line="340" w:lineRule="auto"/>
              <w:jc w:val="right"/>
              <w:rPr>
                <w:b/>
                <w:sz w:val="18"/>
                <w:szCs w:val="18"/>
              </w:rPr>
            </w:pPr>
            <w:r w:rsidRPr="00CE1DF5">
              <w:rPr>
                <w:b/>
                <w:color w:val="999999"/>
                <w:sz w:val="18"/>
                <w:szCs w:val="18"/>
              </w:rPr>
              <w:t>«____» ______________ 2015 г.</w:t>
            </w:r>
          </w:p>
        </w:tc>
      </w:tr>
    </w:tbl>
    <w:p w:rsidR="00120884" w:rsidRPr="00CE1DF5" w:rsidRDefault="00120884" w:rsidP="00CE1DF5">
      <w:pPr>
        <w:spacing w:after="0"/>
        <w:jc w:val="both"/>
        <w:rPr>
          <w:sz w:val="18"/>
          <w:szCs w:val="18"/>
        </w:rPr>
      </w:pPr>
      <w:r w:rsidRPr="00CE1DF5">
        <w:rPr>
          <w:color w:val="333333"/>
          <w:sz w:val="18"/>
          <w:szCs w:val="18"/>
        </w:rPr>
        <w:t xml:space="preserve"> Автономная некоммерческая организация «Центр Товариществ Собственников Жилья» (АНО «Центр ТСЖ»</w:t>
      </w:r>
      <w:r w:rsidR="00A362B1" w:rsidRPr="00CE1DF5">
        <w:rPr>
          <w:color w:val="333333"/>
          <w:sz w:val="18"/>
          <w:szCs w:val="18"/>
        </w:rPr>
        <w:t>)</w:t>
      </w:r>
      <w:r w:rsidRPr="00CE1DF5">
        <w:rPr>
          <w:color w:val="333333"/>
          <w:sz w:val="18"/>
          <w:szCs w:val="18"/>
        </w:rPr>
        <w:t xml:space="preserve"> в лице Управляющего </w:t>
      </w:r>
      <w:proofErr w:type="spellStart"/>
      <w:r w:rsidRPr="00CE1DF5">
        <w:rPr>
          <w:color w:val="333333"/>
          <w:sz w:val="18"/>
          <w:szCs w:val="18"/>
        </w:rPr>
        <w:t>Кандрашина</w:t>
      </w:r>
      <w:proofErr w:type="spellEnd"/>
      <w:r w:rsidRPr="00CE1DF5">
        <w:rPr>
          <w:color w:val="333333"/>
          <w:sz w:val="18"/>
          <w:szCs w:val="18"/>
        </w:rPr>
        <w:t xml:space="preserve"> Виктора Евгеньевича, действующего на основании Устава, именуемый в дальнейшем «</w:t>
      </w:r>
      <w:r w:rsidRPr="00CE1DF5">
        <w:rPr>
          <w:b/>
          <w:color w:val="333333"/>
          <w:sz w:val="18"/>
          <w:szCs w:val="18"/>
        </w:rPr>
        <w:t>Управляющая организация</w:t>
      </w:r>
      <w:r w:rsidRPr="00CE1DF5">
        <w:rPr>
          <w:color w:val="333333"/>
          <w:sz w:val="18"/>
          <w:szCs w:val="18"/>
        </w:rPr>
        <w:t xml:space="preserve">», с одной стороны, и </w:t>
      </w:r>
      <w:r w:rsidR="00A4763B">
        <w:rPr>
          <w:color w:val="333333"/>
          <w:sz w:val="18"/>
          <w:szCs w:val="18"/>
        </w:rPr>
        <w:t>______________________________________</w:t>
      </w:r>
      <w:r w:rsidR="00534863">
        <w:rPr>
          <w:color w:val="333333"/>
          <w:sz w:val="18"/>
          <w:szCs w:val="18"/>
        </w:rPr>
        <w:t>________________</w:t>
      </w:r>
      <w:r w:rsidR="00A4763B">
        <w:rPr>
          <w:color w:val="333333"/>
          <w:sz w:val="18"/>
          <w:szCs w:val="18"/>
        </w:rPr>
        <w:t>_______________,</w:t>
      </w:r>
      <w:r w:rsidRPr="00CE1DF5">
        <w:rPr>
          <w:color w:val="333333"/>
          <w:sz w:val="18"/>
          <w:szCs w:val="18"/>
        </w:rPr>
        <w:t xml:space="preserve"> </w:t>
      </w:r>
      <w:r w:rsidR="00A03E94">
        <w:rPr>
          <w:color w:val="333333"/>
          <w:sz w:val="18"/>
          <w:szCs w:val="18"/>
        </w:rPr>
        <w:t>собственник квартир</w:t>
      </w:r>
      <w:r w:rsidR="00A4763B">
        <w:rPr>
          <w:color w:val="333333"/>
          <w:sz w:val="18"/>
          <w:szCs w:val="18"/>
        </w:rPr>
        <w:t>ы</w:t>
      </w:r>
      <w:r w:rsidR="00A03E94">
        <w:rPr>
          <w:color w:val="333333"/>
          <w:sz w:val="18"/>
          <w:szCs w:val="18"/>
        </w:rPr>
        <w:t xml:space="preserve"> №</w:t>
      </w:r>
      <w:r w:rsidR="00A4763B">
        <w:rPr>
          <w:color w:val="333333"/>
          <w:sz w:val="18"/>
          <w:szCs w:val="18"/>
        </w:rPr>
        <w:t xml:space="preserve"> ______</w:t>
      </w:r>
      <w:r w:rsidR="00A03E94">
        <w:rPr>
          <w:color w:val="333333"/>
          <w:sz w:val="18"/>
          <w:szCs w:val="18"/>
        </w:rPr>
        <w:t xml:space="preserve"> общей площадью </w:t>
      </w:r>
      <w:r w:rsidR="00A4763B">
        <w:rPr>
          <w:color w:val="333333"/>
          <w:sz w:val="18"/>
          <w:szCs w:val="18"/>
        </w:rPr>
        <w:t>______</w:t>
      </w:r>
      <w:r w:rsidR="00F32EE8">
        <w:rPr>
          <w:color w:val="333333"/>
          <w:sz w:val="18"/>
          <w:szCs w:val="18"/>
        </w:rPr>
        <w:t xml:space="preserve"> м²</w:t>
      </w:r>
      <w:r w:rsidR="00BF2DD9">
        <w:rPr>
          <w:color w:val="333333"/>
          <w:sz w:val="18"/>
          <w:szCs w:val="18"/>
        </w:rPr>
        <w:t xml:space="preserve"> </w:t>
      </w:r>
      <w:r w:rsidR="00534863">
        <w:rPr>
          <w:color w:val="333333"/>
          <w:sz w:val="18"/>
          <w:szCs w:val="18"/>
        </w:rPr>
        <w:t>жилого многоквартирного дома № 8 по улице Транспортная</w:t>
      </w:r>
      <w:r w:rsidR="00F32EE8">
        <w:rPr>
          <w:color w:val="333333"/>
          <w:sz w:val="18"/>
          <w:szCs w:val="18"/>
        </w:rPr>
        <w:t xml:space="preserve">, </w:t>
      </w:r>
      <w:r w:rsidRPr="00CE1DF5">
        <w:rPr>
          <w:color w:val="333333"/>
          <w:sz w:val="18"/>
          <w:szCs w:val="18"/>
        </w:rPr>
        <w:t>именуем</w:t>
      </w:r>
      <w:r w:rsidR="00A4763B">
        <w:rPr>
          <w:color w:val="333333"/>
          <w:sz w:val="18"/>
          <w:szCs w:val="18"/>
        </w:rPr>
        <w:t>ы</w:t>
      </w:r>
      <w:proofErr w:type="gramStart"/>
      <w:r w:rsidR="00A4763B">
        <w:rPr>
          <w:color w:val="333333"/>
          <w:sz w:val="18"/>
          <w:szCs w:val="18"/>
        </w:rPr>
        <w:t>й</w:t>
      </w:r>
      <w:r w:rsidR="00534863">
        <w:rPr>
          <w:color w:val="333333"/>
          <w:sz w:val="18"/>
          <w:szCs w:val="18"/>
        </w:rPr>
        <w:t>(</w:t>
      </w:r>
      <w:proofErr w:type="spellStart"/>
      <w:proofErr w:type="gramEnd"/>
      <w:r w:rsidR="00534863">
        <w:rPr>
          <w:color w:val="333333"/>
          <w:sz w:val="18"/>
          <w:szCs w:val="18"/>
        </w:rPr>
        <w:t>ая</w:t>
      </w:r>
      <w:proofErr w:type="spellEnd"/>
      <w:r w:rsidR="00534863">
        <w:rPr>
          <w:color w:val="333333"/>
          <w:sz w:val="18"/>
          <w:szCs w:val="18"/>
        </w:rPr>
        <w:t>)</w:t>
      </w:r>
      <w:r w:rsidRPr="00CE1DF5">
        <w:rPr>
          <w:color w:val="333333"/>
          <w:sz w:val="18"/>
          <w:szCs w:val="18"/>
        </w:rPr>
        <w:t xml:space="preserve"> в дальнейшем «</w:t>
      </w:r>
      <w:r w:rsidRPr="00CE1DF5">
        <w:rPr>
          <w:b/>
          <w:color w:val="333333"/>
          <w:sz w:val="18"/>
          <w:szCs w:val="18"/>
        </w:rPr>
        <w:t>Собственник</w:t>
      </w:r>
      <w:r w:rsidRPr="00CE1DF5">
        <w:rPr>
          <w:color w:val="333333"/>
          <w:sz w:val="18"/>
          <w:szCs w:val="18"/>
        </w:rPr>
        <w:t xml:space="preserve">», с другой стороны, именуемые в дальнейшем </w:t>
      </w:r>
      <w:r w:rsidRPr="00CE1DF5">
        <w:rPr>
          <w:b/>
          <w:color w:val="333333"/>
          <w:sz w:val="18"/>
          <w:szCs w:val="18"/>
        </w:rPr>
        <w:t>«Стороны»</w:t>
      </w:r>
      <w:r w:rsidRPr="00CE1DF5">
        <w:rPr>
          <w:color w:val="333333"/>
          <w:sz w:val="18"/>
          <w:szCs w:val="18"/>
        </w:rPr>
        <w:t>, заключили настоящий договор, в дальнейшем «</w:t>
      </w:r>
      <w:r w:rsidRPr="00CE1DF5">
        <w:rPr>
          <w:b/>
          <w:color w:val="333333"/>
          <w:sz w:val="18"/>
          <w:szCs w:val="18"/>
        </w:rPr>
        <w:t>Договор</w:t>
      </w:r>
      <w:r w:rsidRPr="00CE1DF5">
        <w:rPr>
          <w:color w:val="333333"/>
          <w:sz w:val="18"/>
          <w:szCs w:val="18"/>
        </w:rPr>
        <w:t xml:space="preserve">», о </w:t>
      </w:r>
      <w:proofErr w:type="gramStart"/>
      <w:r w:rsidRPr="00CE1DF5">
        <w:rPr>
          <w:color w:val="333333"/>
          <w:sz w:val="18"/>
          <w:szCs w:val="18"/>
        </w:rPr>
        <w:t>нижеследующем</w:t>
      </w:r>
      <w:proofErr w:type="gramEnd"/>
    </w:p>
    <w:p w:rsidR="00120884" w:rsidRPr="00CE1DF5" w:rsidRDefault="00120884">
      <w:pPr>
        <w:spacing w:before="500" w:after="150"/>
        <w:jc w:val="center"/>
        <w:rPr>
          <w:sz w:val="18"/>
          <w:szCs w:val="18"/>
        </w:rPr>
      </w:pPr>
      <w:r w:rsidRPr="00CE1DF5">
        <w:rPr>
          <w:b/>
          <w:color w:val="333333"/>
          <w:sz w:val="18"/>
          <w:szCs w:val="18"/>
        </w:rPr>
        <w:t>ТЕРМИНЫ, ИСПОЛЬЗУЕМЫЕ В ДОГОВОРЕ</w:t>
      </w:r>
    </w:p>
    <w:p w:rsidR="00120884" w:rsidRPr="00CE1DF5" w:rsidRDefault="00120884" w:rsidP="00A71F2A">
      <w:pPr>
        <w:spacing w:after="0" w:line="290" w:lineRule="auto"/>
        <w:rPr>
          <w:sz w:val="18"/>
          <w:szCs w:val="18"/>
        </w:rPr>
      </w:pPr>
      <w:r w:rsidRPr="00CE1DF5">
        <w:rPr>
          <w:color w:val="333333"/>
          <w:sz w:val="18"/>
          <w:szCs w:val="18"/>
        </w:rPr>
        <w:t>В настоящем Договоре используются следующие термины:</w:t>
      </w:r>
    </w:p>
    <w:p w:rsidR="00120884" w:rsidRPr="00CE1DF5" w:rsidRDefault="00120884" w:rsidP="00A71F2A">
      <w:pPr>
        <w:spacing w:after="0" w:line="290" w:lineRule="auto"/>
        <w:jc w:val="both"/>
        <w:rPr>
          <w:sz w:val="18"/>
          <w:szCs w:val="18"/>
        </w:rPr>
      </w:pPr>
      <w:r w:rsidRPr="00CE1DF5">
        <w:rPr>
          <w:b/>
          <w:color w:val="333333"/>
          <w:sz w:val="18"/>
          <w:szCs w:val="18"/>
        </w:rPr>
        <w:t>Собственник</w:t>
      </w:r>
      <w:r w:rsidRPr="00CE1DF5">
        <w:rPr>
          <w:color w:val="333333"/>
          <w:sz w:val="18"/>
          <w:szCs w:val="18"/>
        </w:rPr>
        <w:t xml:space="preserve"> – субъект гражданского права, право </w:t>
      </w:r>
      <w:proofErr w:type="gramStart"/>
      <w:r w:rsidRPr="00CE1DF5">
        <w:rPr>
          <w:color w:val="333333"/>
          <w:sz w:val="18"/>
          <w:szCs w:val="18"/>
        </w:rPr>
        <w:t>собственности</w:t>
      </w:r>
      <w:proofErr w:type="gramEnd"/>
      <w:r w:rsidRPr="00CE1DF5">
        <w:rPr>
          <w:color w:val="333333"/>
          <w:sz w:val="18"/>
          <w:szCs w:val="18"/>
        </w:rPr>
        <w:t xml:space="preserve"> которого на помещение в многоквартирном доме зарегистрировано в установленном порядке.</w:t>
      </w:r>
    </w:p>
    <w:p w:rsidR="00120884" w:rsidRPr="00CE1DF5" w:rsidRDefault="00120884" w:rsidP="00A71F2A">
      <w:pPr>
        <w:spacing w:after="0" w:line="290" w:lineRule="auto"/>
        <w:jc w:val="both"/>
        <w:rPr>
          <w:sz w:val="18"/>
          <w:szCs w:val="18"/>
        </w:rPr>
      </w:pPr>
      <w:r w:rsidRPr="00CE1DF5">
        <w:rPr>
          <w:b/>
          <w:color w:val="333333"/>
          <w:sz w:val="18"/>
          <w:szCs w:val="18"/>
        </w:rPr>
        <w:t>Пользователи</w:t>
      </w:r>
      <w:r w:rsidRPr="00CE1DF5">
        <w:rPr>
          <w:color w:val="333333"/>
          <w:sz w:val="18"/>
          <w:szCs w:val="18"/>
        </w:rPr>
        <w:t xml:space="preserve"> – члены семей собственников жилых помещений, владельцы нежилых помещений, пользующиеся ими на основании договоров аренды либо по иным законным основаниям.</w:t>
      </w:r>
    </w:p>
    <w:p w:rsidR="00120884" w:rsidRPr="00CE1DF5" w:rsidRDefault="00120884" w:rsidP="00A71F2A">
      <w:pPr>
        <w:spacing w:after="0" w:line="290" w:lineRule="auto"/>
        <w:jc w:val="both"/>
        <w:rPr>
          <w:sz w:val="18"/>
          <w:szCs w:val="18"/>
        </w:rPr>
      </w:pPr>
      <w:proofErr w:type="gramStart"/>
      <w:r w:rsidRPr="00CE1DF5">
        <w:rPr>
          <w:b/>
          <w:color w:val="333333"/>
          <w:sz w:val="18"/>
          <w:szCs w:val="18"/>
        </w:rPr>
        <w:t>Общее имущество многоквартирного дома</w:t>
      </w:r>
      <w:r w:rsidRPr="00CE1DF5">
        <w:rPr>
          <w:color w:val="333333"/>
          <w:sz w:val="18"/>
          <w:szCs w:val="18"/>
        </w:rPr>
        <w:t xml:space="preserve">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а также крыши, ограждающие несущие и ненесущие конструкции данного дома</w:t>
      </w:r>
      <w:proofErr w:type="gramEnd"/>
      <w:r w:rsidRPr="00CE1DF5">
        <w:rPr>
          <w:color w:val="333333"/>
          <w:sz w:val="18"/>
          <w:szCs w:val="18"/>
        </w:rPr>
        <w:t xml:space="preserve">, </w:t>
      </w:r>
      <w:proofErr w:type="gramStart"/>
      <w:r w:rsidRPr="00CE1DF5">
        <w:rPr>
          <w:color w:val="333333"/>
          <w:sz w:val="18"/>
          <w:szCs w:val="18"/>
        </w:rPr>
        <w:t>электрическое, и иное оборудование, находящиеся в данном доме за пределами или внутри помещений и обслуживающее более одного помещения.</w:t>
      </w:r>
      <w:proofErr w:type="gramEnd"/>
    </w:p>
    <w:p w:rsidR="00120884" w:rsidRPr="00CE1DF5" w:rsidRDefault="00120884" w:rsidP="00A71F2A">
      <w:pPr>
        <w:spacing w:after="0" w:line="290" w:lineRule="auto"/>
        <w:jc w:val="both"/>
        <w:rPr>
          <w:sz w:val="18"/>
          <w:szCs w:val="18"/>
        </w:rPr>
      </w:pPr>
      <w:r w:rsidRPr="00CE1DF5">
        <w:rPr>
          <w:b/>
          <w:color w:val="333333"/>
          <w:sz w:val="18"/>
          <w:szCs w:val="18"/>
        </w:rPr>
        <w:t>Общая площадь жилого помещения</w:t>
      </w:r>
      <w:r w:rsidRPr="00CE1DF5">
        <w:rPr>
          <w:color w:val="333333"/>
          <w:sz w:val="18"/>
          <w:szCs w:val="18"/>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20884" w:rsidRPr="00CE1DF5" w:rsidRDefault="00120884" w:rsidP="00A71F2A">
      <w:pPr>
        <w:spacing w:after="0" w:line="290" w:lineRule="auto"/>
        <w:jc w:val="both"/>
        <w:rPr>
          <w:sz w:val="18"/>
          <w:szCs w:val="18"/>
        </w:rPr>
      </w:pPr>
      <w:r w:rsidRPr="00CE1DF5">
        <w:rPr>
          <w:b/>
          <w:color w:val="333333"/>
          <w:sz w:val="18"/>
          <w:szCs w:val="18"/>
        </w:rPr>
        <w:t xml:space="preserve">Доля в праве </w:t>
      </w:r>
      <w:proofErr w:type="gramStart"/>
      <w:r w:rsidRPr="00CE1DF5">
        <w:rPr>
          <w:b/>
          <w:color w:val="333333"/>
          <w:sz w:val="18"/>
          <w:szCs w:val="18"/>
        </w:rPr>
        <w:t>общей собственности на общее имущество в многоквартирном доме</w:t>
      </w:r>
      <w:r w:rsidRPr="00CE1DF5">
        <w:rPr>
          <w:color w:val="333333"/>
          <w:sz w:val="18"/>
          <w:szCs w:val="18"/>
        </w:rPr>
        <w:t xml:space="preserve">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sidRPr="00CE1DF5">
        <w:rPr>
          <w:color w:val="333333"/>
          <w:sz w:val="18"/>
          <w:szCs w:val="18"/>
        </w:rPr>
        <w:t>.</w:t>
      </w:r>
    </w:p>
    <w:p w:rsidR="00120884" w:rsidRPr="00CE1DF5" w:rsidRDefault="00120884" w:rsidP="008F3ECE">
      <w:pPr>
        <w:spacing w:after="150" w:line="290" w:lineRule="auto"/>
        <w:jc w:val="both"/>
        <w:rPr>
          <w:sz w:val="18"/>
          <w:szCs w:val="18"/>
        </w:rPr>
      </w:pPr>
      <w:r w:rsidRPr="00CE1DF5">
        <w:rPr>
          <w:b/>
          <w:color w:val="333333"/>
          <w:sz w:val="18"/>
          <w:szCs w:val="18"/>
        </w:rPr>
        <w:t>Коммунальные услуги</w:t>
      </w:r>
      <w:r w:rsidRPr="00CE1DF5">
        <w:rPr>
          <w:color w:val="333333"/>
          <w:sz w:val="18"/>
          <w:szCs w:val="18"/>
        </w:rPr>
        <w:t xml:space="preserve"> – деятельность Управляющей организации по предоставлению собственникам и пользователям коммунальных ресурсов (электрическая энергия, отопление, холодное водоснабжение, горячее водоснабжение, водоотведение), обеспечивающая комфортные условия проживания граждан в жилых помещениях.</w:t>
      </w:r>
    </w:p>
    <w:p w:rsidR="00120884" w:rsidRPr="00CE1DF5" w:rsidRDefault="00120884" w:rsidP="00CE1DF5">
      <w:pPr>
        <w:spacing w:after="0" w:line="290" w:lineRule="auto"/>
        <w:jc w:val="both"/>
        <w:rPr>
          <w:sz w:val="18"/>
          <w:szCs w:val="18"/>
        </w:rPr>
      </w:pPr>
      <w:r w:rsidRPr="00CE1DF5">
        <w:rPr>
          <w:b/>
          <w:color w:val="333333"/>
          <w:sz w:val="18"/>
          <w:szCs w:val="18"/>
        </w:rPr>
        <w:t>Содержание общего имущества многоквартирного дома</w:t>
      </w:r>
      <w:r w:rsidRPr="00CE1DF5">
        <w:rPr>
          <w:color w:val="333333"/>
          <w:sz w:val="18"/>
          <w:szCs w:val="18"/>
        </w:rPr>
        <w:t xml:space="preserve"> – комплекс работ и услуг включающий в себя:</w:t>
      </w:r>
    </w:p>
    <w:p w:rsidR="00120884" w:rsidRPr="00CE1DF5" w:rsidRDefault="00DF775F" w:rsidP="00CE1DF5">
      <w:pPr>
        <w:spacing w:after="0"/>
        <w:jc w:val="both"/>
        <w:rPr>
          <w:sz w:val="18"/>
          <w:szCs w:val="18"/>
        </w:rPr>
      </w:pPr>
      <w:r w:rsidRPr="00CE1DF5">
        <w:rPr>
          <w:sz w:val="18"/>
          <w:szCs w:val="18"/>
        </w:rPr>
        <w:t>- еженедельная уборка лестничных клеток, коридоров;</w:t>
      </w:r>
    </w:p>
    <w:p w:rsidR="00120884" w:rsidRPr="00CE1DF5" w:rsidRDefault="00550D4C" w:rsidP="00CE1DF5">
      <w:pPr>
        <w:spacing w:after="0"/>
        <w:jc w:val="both"/>
        <w:rPr>
          <w:sz w:val="18"/>
          <w:szCs w:val="18"/>
        </w:rPr>
      </w:pPr>
      <w:r>
        <w:rPr>
          <w:sz w:val="18"/>
          <w:szCs w:val="18"/>
        </w:rPr>
        <w:t xml:space="preserve">- уборка </w:t>
      </w:r>
      <w:r w:rsidR="00534863">
        <w:rPr>
          <w:sz w:val="18"/>
          <w:szCs w:val="18"/>
        </w:rPr>
        <w:t xml:space="preserve">придомовой </w:t>
      </w:r>
      <w:r>
        <w:rPr>
          <w:sz w:val="18"/>
          <w:szCs w:val="18"/>
        </w:rPr>
        <w:t>территори</w:t>
      </w:r>
      <w:r w:rsidR="00534863">
        <w:rPr>
          <w:sz w:val="18"/>
          <w:szCs w:val="18"/>
        </w:rPr>
        <w:t xml:space="preserve">и, </w:t>
      </w:r>
      <w:proofErr w:type="spellStart"/>
      <w:r w:rsidR="00534863">
        <w:rPr>
          <w:sz w:val="18"/>
          <w:szCs w:val="18"/>
        </w:rPr>
        <w:t>мусорокамер</w:t>
      </w:r>
      <w:proofErr w:type="spellEnd"/>
      <w:r w:rsidR="00DF775F" w:rsidRPr="00CE1DF5">
        <w:rPr>
          <w:sz w:val="18"/>
          <w:szCs w:val="18"/>
        </w:rPr>
        <w:t>;</w:t>
      </w:r>
    </w:p>
    <w:p w:rsidR="00DF775F" w:rsidRPr="00CE1DF5" w:rsidRDefault="00DF775F" w:rsidP="00CE1DF5">
      <w:pPr>
        <w:spacing w:after="0"/>
        <w:jc w:val="both"/>
        <w:rPr>
          <w:sz w:val="18"/>
          <w:szCs w:val="18"/>
        </w:rPr>
      </w:pPr>
      <w:r w:rsidRPr="00CE1DF5">
        <w:rPr>
          <w:sz w:val="18"/>
          <w:szCs w:val="18"/>
        </w:rPr>
        <w:t>- техническое обслуживание дома;</w:t>
      </w:r>
    </w:p>
    <w:p w:rsidR="00DF775F" w:rsidRPr="00CE1DF5" w:rsidRDefault="00DF775F" w:rsidP="00CE1DF5">
      <w:pPr>
        <w:spacing w:after="0"/>
        <w:jc w:val="both"/>
        <w:rPr>
          <w:sz w:val="18"/>
          <w:szCs w:val="18"/>
        </w:rPr>
      </w:pPr>
      <w:r w:rsidRPr="00CE1DF5">
        <w:rPr>
          <w:sz w:val="18"/>
          <w:szCs w:val="18"/>
        </w:rPr>
        <w:t>- затраты по управлению многоквартирным домом;</w:t>
      </w:r>
    </w:p>
    <w:p w:rsidR="00DF775F" w:rsidRPr="00CE1DF5" w:rsidRDefault="00DF775F" w:rsidP="00CE1DF5">
      <w:pPr>
        <w:spacing w:after="0"/>
        <w:jc w:val="both"/>
        <w:rPr>
          <w:sz w:val="18"/>
          <w:szCs w:val="18"/>
        </w:rPr>
      </w:pPr>
      <w:r w:rsidRPr="00CE1DF5">
        <w:rPr>
          <w:sz w:val="18"/>
          <w:szCs w:val="18"/>
        </w:rPr>
        <w:t xml:space="preserve">- </w:t>
      </w:r>
      <w:r w:rsidR="001544D9" w:rsidRPr="00CE1DF5">
        <w:rPr>
          <w:sz w:val="18"/>
          <w:szCs w:val="18"/>
        </w:rPr>
        <w:t>сбор и вывоз ТБО;</w:t>
      </w:r>
    </w:p>
    <w:p w:rsidR="001544D9" w:rsidRPr="00CE1DF5" w:rsidRDefault="001544D9" w:rsidP="00CE1DF5">
      <w:pPr>
        <w:spacing w:after="0"/>
        <w:jc w:val="both"/>
        <w:rPr>
          <w:sz w:val="18"/>
          <w:szCs w:val="18"/>
        </w:rPr>
      </w:pPr>
      <w:r w:rsidRPr="00CE1DF5">
        <w:rPr>
          <w:sz w:val="18"/>
          <w:szCs w:val="18"/>
        </w:rPr>
        <w:t>- техническое обслуживание крышной котельной;</w:t>
      </w:r>
    </w:p>
    <w:p w:rsidR="001544D9" w:rsidRPr="00CE1DF5" w:rsidRDefault="001544D9" w:rsidP="00CE1DF5">
      <w:pPr>
        <w:spacing w:after="0"/>
        <w:jc w:val="both"/>
        <w:rPr>
          <w:sz w:val="18"/>
          <w:szCs w:val="18"/>
        </w:rPr>
      </w:pPr>
      <w:r w:rsidRPr="00CE1DF5">
        <w:rPr>
          <w:sz w:val="18"/>
          <w:szCs w:val="18"/>
        </w:rPr>
        <w:t>- техническое обслуживание лифтов;</w:t>
      </w:r>
    </w:p>
    <w:p w:rsidR="001544D9" w:rsidRDefault="001544D9" w:rsidP="00CE1DF5">
      <w:pPr>
        <w:spacing w:after="0"/>
        <w:jc w:val="both"/>
        <w:rPr>
          <w:sz w:val="18"/>
          <w:szCs w:val="18"/>
        </w:rPr>
      </w:pPr>
      <w:r w:rsidRPr="00CE1DF5">
        <w:rPr>
          <w:sz w:val="18"/>
          <w:szCs w:val="18"/>
        </w:rPr>
        <w:t>- обслуживание ППА и ДУ</w:t>
      </w:r>
      <w:r w:rsidR="00A71F2A" w:rsidRPr="00CE1DF5">
        <w:rPr>
          <w:sz w:val="18"/>
          <w:szCs w:val="18"/>
        </w:rPr>
        <w:t xml:space="preserve"> </w:t>
      </w:r>
      <w:r w:rsidR="001660CC" w:rsidRPr="00CE1DF5">
        <w:rPr>
          <w:sz w:val="18"/>
          <w:szCs w:val="18"/>
        </w:rPr>
        <w:t xml:space="preserve">(противопожарная автоматика и </w:t>
      </w:r>
      <w:proofErr w:type="spellStart"/>
      <w:r w:rsidR="001660CC" w:rsidRPr="00CE1DF5">
        <w:rPr>
          <w:sz w:val="18"/>
          <w:szCs w:val="18"/>
        </w:rPr>
        <w:t>дымоудаление</w:t>
      </w:r>
      <w:proofErr w:type="spellEnd"/>
      <w:r w:rsidR="001660CC" w:rsidRPr="00CE1DF5">
        <w:rPr>
          <w:sz w:val="18"/>
          <w:szCs w:val="18"/>
        </w:rPr>
        <w:t>)</w:t>
      </w:r>
      <w:r w:rsidRPr="00CE1DF5">
        <w:rPr>
          <w:sz w:val="18"/>
          <w:szCs w:val="18"/>
        </w:rPr>
        <w:t>;</w:t>
      </w:r>
    </w:p>
    <w:p w:rsidR="00534863" w:rsidRPr="00CE1DF5" w:rsidRDefault="00534863" w:rsidP="00CE1DF5">
      <w:pPr>
        <w:spacing w:after="0"/>
        <w:jc w:val="both"/>
        <w:rPr>
          <w:sz w:val="18"/>
          <w:szCs w:val="18"/>
        </w:rPr>
      </w:pPr>
      <w:r>
        <w:rPr>
          <w:sz w:val="18"/>
          <w:szCs w:val="18"/>
        </w:rPr>
        <w:t>- механизированная уборка территории.</w:t>
      </w:r>
    </w:p>
    <w:p w:rsidR="00550D4C" w:rsidRPr="00534863" w:rsidRDefault="00120884" w:rsidP="00534863">
      <w:pPr>
        <w:spacing w:after="0" w:line="290" w:lineRule="auto"/>
        <w:jc w:val="both"/>
        <w:rPr>
          <w:b/>
          <w:color w:val="333333"/>
          <w:sz w:val="18"/>
          <w:szCs w:val="18"/>
        </w:rPr>
      </w:pPr>
      <w:r w:rsidRPr="00CE1DF5">
        <w:rPr>
          <w:b/>
          <w:color w:val="333333"/>
          <w:sz w:val="18"/>
          <w:szCs w:val="18"/>
        </w:rPr>
        <w:t>Текущий ремонт общего имущества многоквартирного дома</w:t>
      </w:r>
      <w:r w:rsidRPr="00CE1DF5">
        <w:rPr>
          <w:color w:val="333333"/>
          <w:sz w:val="18"/>
          <w:szCs w:val="18"/>
        </w:rPr>
        <w:t xml:space="preserve"> – комплекс ремонтных и организационно-технических мероприятий в период нормативного срока эксплуатации</w:t>
      </w:r>
      <w:r w:rsidR="001544D9" w:rsidRPr="00CE1DF5">
        <w:rPr>
          <w:color w:val="333333"/>
          <w:sz w:val="18"/>
          <w:szCs w:val="18"/>
        </w:rPr>
        <w:t xml:space="preserve"> здания</w:t>
      </w:r>
      <w:r w:rsidRPr="00CE1DF5">
        <w:rPr>
          <w:color w:val="333333"/>
          <w:sz w:val="18"/>
          <w:szCs w:val="18"/>
        </w:rPr>
        <w:t xml:space="preserve"> с целью устранения неисправностей</w:t>
      </w:r>
      <w:r w:rsidR="001544D9" w:rsidRPr="00CE1DF5">
        <w:rPr>
          <w:color w:val="333333"/>
          <w:sz w:val="18"/>
          <w:szCs w:val="18"/>
        </w:rPr>
        <w:t>.</w:t>
      </w:r>
      <w:r w:rsidR="00534863">
        <w:rPr>
          <w:color w:val="333333"/>
          <w:sz w:val="18"/>
          <w:szCs w:val="18"/>
        </w:rPr>
        <w:t xml:space="preserve"> </w:t>
      </w:r>
      <w:r w:rsidR="00534863" w:rsidRPr="00534863">
        <w:rPr>
          <w:b/>
          <w:color w:val="333333"/>
          <w:sz w:val="18"/>
          <w:szCs w:val="18"/>
        </w:rPr>
        <w:t>Вывоз КГО</w:t>
      </w:r>
      <w:r w:rsidR="00534863">
        <w:rPr>
          <w:b/>
          <w:color w:val="333333"/>
          <w:sz w:val="18"/>
          <w:szCs w:val="18"/>
        </w:rPr>
        <w:t>.</w:t>
      </w:r>
    </w:p>
    <w:p w:rsidR="00120884" w:rsidRPr="00A71F2A" w:rsidRDefault="00120884">
      <w:pPr>
        <w:spacing w:before="500" w:after="150"/>
        <w:jc w:val="center"/>
        <w:rPr>
          <w:sz w:val="22"/>
          <w:szCs w:val="22"/>
        </w:rPr>
      </w:pPr>
      <w:r w:rsidRPr="00A71F2A">
        <w:rPr>
          <w:b/>
          <w:color w:val="333333"/>
          <w:sz w:val="22"/>
          <w:szCs w:val="22"/>
        </w:rPr>
        <w:t>1. ОБЩИЕ ПОЛОЖЕНИЯ</w:t>
      </w:r>
    </w:p>
    <w:p w:rsidR="00120884" w:rsidRPr="00CE1DF5" w:rsidRDefault="00120884" w:rsidP="00CE1DF5">
      <w:pPr>
        <w:spacing w:after="0" w:line="290" w:lineRule="auto"/>
        <w:jc w:val="both"/>
        <w:rPr>
          <w:sz w:val="18"/>
          <w:szCs w:val="18"/>
        </w:rPr>
      </w:pPr>
      <w:r w:rsidRPr="00CE1DF5">
        <w:rPr>
          <w:color w:val="333333"/>
          <w:sz w:val="18"/>
          <w:szCs w:val="18"/>
        </w:rPr>
        <w:t xml:space="preserve">1.1. Настоящий Договор заключен на основании </w:t>
      </w:r>
      <w:r w:rsidR="00974DCA" w:rsidRPr="00CE1DF5">
        <w:rPr>
          <w:color w:val="333333"/>
          <w:sz w:val="18"/>
          <w:szCs w:val="18"/>
        </w:rPr>
        <w:t>решения общего собрания собственников помещений отраженного</w:t>
      </w:r>
      <w:r w:rsidRPr="00CE1DF5">
        <w:rPr>
          <w:color w:val="333333"/>
          <w:sz w:val="18"/>
          <w:szCs w:val="18"/>
        </w:rPr>
        <w:t xml:space="preserve"> в протоколе </w:t>
      </w:r>
      <w:r w:rsidR="00550D4C">
        <w:rPr>
          <w:color w:val="333333"/>
          <w:sz w:val="18"/>
          <w:szCs w:val="18"/>
        </w:rPr>
        <w:t xml:space="preserve">№ 1 </w:t>
      </w:r>
      <w:r w:rsidRPr="00CE1DF5">
        <w:rPr>
          <w:color w:val="333333"/>
          <w:sz w:val="18"/>
          <w:szCs w:val="18"/>
        </w:rPr>
        <w:t xml:space="preserve">от </w:t>
      </w:r>
      <w:r w:rsidR="00534863">
        <w:rPr>
          <w:color w:val="333333"/>
          <w:sz w:val="18"/>
          <w:szCs w:val="18"/>
        </w:rPr>
        <w:t>«__» декабря</w:t>
      </w:r>
      <w:r w:rsidR="00550D4C">
        <w:rPr>
          <w:color w:val="333333"/>
          <w:sz w:val="18"/>
          <w:szCs w:val="18"/>
        </w:rPr>
        <w:t xml:space="preserve"> </w:t>
      </w:r>
      <w:r w:rsidR="00974DCA" w:rsidRPr="00CE1DF5">
        <w:rPr>
          <w:color w:val="333333"/>
          <w:sz w:val="18"/>
          <w:szCs w:val="18"/>
        </w:rPr>
        <w:t xml:space="preserve"> 2015 г</w:t>
      </w:r>
      <w:r w:rsidR="00550D4C">
        <w:rPr>
          <w:color w:val="333333"/>
          <w:sz w:val="18"/>
          <w:szCs w:val="18"/>
        </w:rPr>
        <w:t>ода</w:t>
      </w:r>
      <w:proofErr w:type="gramStart"/>
      <w:r w:rsidR="00974DCA" w:rsidRPr="00CE1DF5">
        <w:rPr>
          <w:color w:val="333333"/>
          <w:sz w:val="18"/>
          <w:szCs w:val="18"/>
        </w:rPr>
        <w:t>.</w:t>
      </w:r>
      <w:r w:rsidRPr="00CE1DF5">
        <w:rPr>
          <w:color w:val="333333"/>
          <w:sz w:val="18"/>
          <w:szCs w:val="18"/>
        </w:rPr>
        <w:t>.</w:t>
      </w:r>
      <w:proofErr w:type="gramEnd"/>
    </w:p>
    <w:p w:rsidR="00120884" w:rsidRPr="00CE1DF5" w:rsidRDefault="00120884" w:rsidP="00CE1DF5">
      <w:pPr>
        <w:spacing w:after="0" w:line="290" w:lineRule="auto"/>
        <w:jc w:val="both"/>
        <w:rPr>
          <w:sz w:val="18"/>
          <w:szCs w:val="18"/>
        </w:rPr>
      </w:pPr>
      <w:r w:rsidRPr="00CE1DF5">
        <w:rPr>
          <w:color w:val="333333"/>
          <w:sz w:val="18"/>
          <w:szCs w:val="18"/>
        </w:rPr>
        <w:lastRenderedPageBreak/>
        <w:t>1.2. Условия настоящего Договора являются обязательными для Сторон и одинаковыми для всех Собственников.</w:t>
      </w:r>
    </w:p>
    <w:p w:rsidR="00120884" w:rsidRPr="00CE1DF5" w:rsidRDefault="00120884" w:rsidP="00CE1DF5">
      <w:pPr>
        <w:spacing w:after="0" w:line="290" w:lineRule="auto"/>
        <w:jc w:val="both"/>
        <w:rPr>
          <w:sz w:val="18"/>
          <w:szCs w:val="18"/>
        </w:rPr>
      </w:pPr>
      <w:r w:rsidRPr="00CE1DF5">
        <w:rPr>
          <w:color w:val="333333"/>
          <w:sz w:val="18"/>
          <w:szCs w:val="18"/>
        </w:rPr>
        <w:t xml:space="preserve">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 </w:t>
      </w:r>
    </w:p>
    <w:p w:rsidR="00120884" w:rsidRPr="00CE1DF5" w:rsidRDefault="00120884" w:rsidP="00CE1DF5">
      <w:pPr>
        <w:spacing w:after="0" w:line="290" w:lineRule="auto"/>
        <w:jc w:val="both"/>
        <w:rPr>
          <w:sz w:val="18"/>
          <w:szCs w:val="18"/>
        </w:rPr>
      </w:pPr>
      <w:r w:rsidRPr="00CE1DF5">
        <w:rPr>
          <w:color w:val="333333"/>
          <w:sz w:val="18"/>
          <w:szCs w:val="18"/>
        </w:rPr>
        <w:t xml:space="preserve">1.4. </w:t>
      </w:r>
      <w:proofErr w:type="gramStart"/>
      <w:r w:rsidRPr="00CE1DF5">
        <w:rPr>
          <w:color w:val="333333"/>
          <w:sz w:val="18"/>
          <w:szCs w:val="18"/>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эксплуатации жилищного фонда, утвержденных постановлением Госстроя РФ и иными положениями гражданского законодательства Российской Федерации.</w:t>
      </w:r>
      <w:proofErr w:type="gramEnd"/>
    </w:p>
    <w:p w:rsidR="00120884" w:rsidRPr="00CE1DF5" w:rsidRDefault="00120884" w:rsidP="00CE1DF5">
      <w:pPr>
        <w:spacing w:before="500" w:after="0"/>
        <w:jc w:val="center"/>
        <w:rPr>
          <w:sz w:val="18"/>
          <w:szCs w:val="18"/>
        </w:rPr>
      </w:pPr>
      <w:r w:rsidRPr="00CE1DF5">
        <w:rPr>
          <w:b/>
          <w:color w:val="333333"/>
          <w:sz w:val="18"/>
          <w:szCs w:val="18"/>
        </w:rPr>
        <w:t>2. ПРЕДМЕТ ДОГОВОРА</w:t>
      </w:r>
    </w:p>
    <w:p w:rsidR="00120884" w:rsidRPr="00CE1DF5" w:rsidRDefault="00120884" w:rsidP="00534863">
      <w:pPr>
        <w:spacing w:after="0" w:line="290" w:lineRule="auto"/>
        <w:jc w:val="both"/>
        <w:rPr>
          <w:color w:val="333333"/>
          <w:sz w:val="18"/>
          <w:szCs w:val="18"/>
        </w:rPr>
      </w:pPr>
      <w:r w:rsidRPr="00CE1DF5">
        <w:rPr>
          <w:color w:val="333333"/>
          <w:sz w:val="18"/>
          <w:szCs w:val="18"/>
        </w:rPr>
        <w:t xml:space="preserve">2.1. Управляющая организация, для возмездного управления многоквартирным жилым домом, расположенным по адресу: </w:t>
      </w:r>
      <w:r w:rsidR="00FA2CD3" w:rsidRPr="00CE1DF5">
        <w:rPr>
          <w:color w:val="333333"/>
          <w:sz w:val="18"/>
          <w:szCs w:val="18"/>
        </w:rPr>
        <w:t xml:space="preserve">ул. </w:t>
      </w:r>
      <w:r w:rsidR="00534863">
        <w:rPr>
          <w:color w:val="333333"/>
          <w:sz w:val="18"/>
          <w:szCs w:val="18"/>
        </w:rPr>
        <w:t>Транспортная</w:t>
      </w:r>
      <w:r w:rsidR="00FA2CD3" w:rsidRPr="00CE1DF5">
        <w:rPr>
          <w:color w:val="333333"/>
          <w:sz w:val="18"/>
          <w:szCs w:val="18"/>
        </w:rPr>
        <w:t xml:space="preserve">, д. № </w:t>
      </w:r>
      <w:r w:rsidR="00534863">
        <w:rPr>
          <w:color w:val="333333"/>
          <w:sz w:val="18"/>
          <w:szCs w:val="18"/>
        </w:rPr>
        <w:t>8</w:t>
      </w:r>
      <w:r w:rsidRPr="00CE1DF5">
        <w:rPr>
          <w:color w:val="333333"/>
          <w:sz w:val="18"/>
          <w:szCs w:val="18"/>
        </w:rPr>
        <w:t xml:space="preserve"> обязуется в течени</w:t>
      </w:r>
      <w:proofErr w:type="gramStart"/>
      <w:r w:rsidRPr="00CE1DF5">
        <w:rPr>
          <w:color w:val="333333"/>
          <w:sz w:val="18"/>
          <w:szCs w:val="18"/>
        </w:rPr>
        <w:t>и</w:t>
      </w:r>
      <w:proofErr w:type="gramEnd"/>
      <w:r w:rsidRPr="00CE1DF5">
        <w:rPr>
          <w:color w:val="333333"/>
          <w:sz w:val="18"/>
          <w:szCs w:val="18"/>
        </w:rPr>
        <w:t xml:space="preserve"> согласованного Договором срока в интересах и за счет Собственника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пользователям помещений в таком доме, осуществлять иную направленную на достижение целей управления многоквартирным домом деятельность. </w:t>
      </w:r>
    </w:p>
    <w:p w:rsidR="00120884" w:rsidRPr="00CE1DF5" w:rsidRDefault="00120884" w:rsidP="00534863">
      <w:pPr>
        <w:spacing w:after="0" w:line="290" w:lineRule="auto"/>
        <w:jc w:val="both"/>
        <w:rPr>
          <w:sz w:val="18"/>
          <w:szCs w:val="18"/>
        </w:rPr>
      </w:pPr>
      <w:r w:rsidRPr="00CE1DF5">
        <w:rPr>
          <w:color w:val="333333"/>
          <w:sz w:val="18"/>
          <w:szCs w:val="18"/>
        </w:rPr>
        <w:t>Собственники поручают Управляющей организации, а Управляющая организация принимает на себя обязательства выступить в качестве Агента и за вознаграждение заключить договоры с поставщиками коммунальных услуг от имени Управляющей организации, но в интересах и за счет Собственника. По сделкам (договоры на поставку коммунальных услуг) совершенным Управляющей организацией с третьими лицами (поставщиками коммунальных услуг) от своего имени и за счет Собственников приобретает права и становится обязанной Управляющая организация. При этом Собственники напрямую получают коммунальные услуги от поставщиков коммунальных услуг, с которыми Управляющей организацией заключены договоры.</w:t>
      </w:r>
    </w:p>
    <w:p w:rsidR="00120884" w:rsidRPr="00CE1DF5" w:rsidRDefault="00120884" w:rsidP="00CE1DF5">
      <w:pPr>
        <w:spacing w:after="0" w:line="290" w:lineRule="auto"/>
        <w:jc w:val="both"/>
        <w:rPr>
          <w:sz w:val="18"/>
          <w:szCs w:val="18"/>
        </w:rPr>
      </w:pPr>
      <w:r w:rsidRPr="00CE1DF5">
        <w:rPr>
          <w:color w:val="333333"/>
          <w:sz w:val="18"/>
          <w:szCs w:val="18"/>
        </w:rPr>
        <w:t>2.2. Состав и состояние общего имущества собственников помещений в многоквартирном доме, в отношении которого осуществляется упр</w:t>
      </w:r>
      <w:r w:rsidR="00532C9F" w:rsidRPr="00CE1DF5">
        <w:rPr>
          <w:color w:val="333333"/>
          <w:sz w:val="18"/>
          <w:szCs w:val="18"/>
        </w:rPr>
        <w:t>авление, указаны в Приложении № 1</w:t>
      </w:r>
      <w:r w:rsidRPr="00CE1DF5">
        <w:rPr>
          <w:color w:val="333333"/>
          <w:sz w:val="18"/>
          <w:szCs w:val="18"/>
        </w:rPr>
        <w:t xml:space="preserve"> к настоящему Договору.</w:t>
      </w:r>
    </w:p>
    <w:p w:rsidR="00120884" w:rsidRPr="00CE1DF5" w:rsidRDefault="00120884" w:rsidP="00CE1DF5">
      <w:pPr>
        <w:spacing w:after="0" w:line="290" w:lineRule="auto"/>
        <w:jc w:val="both"/>
        <w:rPr>
          <w:sz w:val="18"/>
          <w:szCs w:val="18"/>
        </w:rPr>
      </w:pPr>
      <w:r w:rsidRPr="00CE1DF5">
        <w:rPr>
          <w:color w:val="333333"/>
          <w:sz w:val="18"/>
          <w:szCs w:val="18"/>
        </w:rPr>
        <w:t>2.3. Функциями Управляющей организации по объекту управления являются:</w:t>
      </w:r>
    </w:p>
    <w:p w:rsidR="00120884" w:rsidRPr="00CE1DF5" w:rsidRDefault="00120884" w:rsidP="00CE1DF5">
      <w:pPr>
        <w:spacing w:after="0" w:line="290" w:lineRule="auto"/>
        <w:jc w:val="both"/>
        <w:rPr>
          <w:sz w:val="18"/>
          <w:szCs w:val="18"/>
        </w:rPr>
      </w:pPr>
      <w:r w:rsidRPr="00CE1DF5">
        <w:rPr>
          <w:color w:val="333333"/>
          <w:sz w:val="18"/>
          <w:szCs w:val="18"/>
        </w:rPr>
        <w:t>2.3.1. Выполнение работ и оказание услуг по надлежащему содержанию и ремонту общего имущества дома;</w:t>
      </w:r>
    </w:p>
    <w:p w:rsidR="00120884" w:rsidRPr="00CE1DF5" w:rsidRDefault="00120884" w:rsidP="00CE1DF5">
      <w:pPr>
        <w:spacing w:after="0" w:line="290" w:lineRule="auto"/>
        <w:jc w:val="both"/>
        <w:rPr>
          <w:sz w:val="18"/>
          <w:szCs w:val="18"/>
        </w:rPr>
      </w:pPr>
      <w:r w:rsidRPr="00CE1DF5">
        <w:rPr>
          <w:color w:val="333333"/>
          <w:sz w:val="18"/>
          <w:szCs w:val="18"/>
        </w:rPr>
        <w:t>2.3.2. Предоставление коммунальных услуг надлежащего качества Собственникам и Пользователям помещений в многоквартирном доме;</w:t>
      </w:r>
    </w:p>
    <w:p w:rsidR="00120884" w:rsidRPr="00CE1DF5" w:rsidRDefault="00120884" w:rsidP="00CE1DF5">
      <w:pPr>
        <w:spacing w:after="0" w:line="290" w:lineRule="auto"/>
        <w:jc w:val="both"/>
        <w:rPr>
          <w:sz w:val="18"/>
          <w:szCs w:val="18"/>
        </w:rPr>
      </w:pPr>
      <w:r w:rsidRPr="00CE1DF5">
        <w:rPr>
          <w:color w:val="333333"/>
          <w:sz w:val="18"/>
          <w:szCs w:val="18"/>
        </w:rPr>
        <w:t>2.3.3. Обработка персональных данных, ведение лицевых счетов Собственников и нанимателей помещений по начислению им платы за содержание и ремонт общего имущества дома, коммунальные услуги, расчет на оплату предоставленных услуг, получение от них платежей; предоставление услуг паспортного стола.</w:t>
      </w:r>
    </w:p>
    <w:p w:rsidR="00120884" w:rsidRPr="00CE1DF5" w:rsidRDefault="00120884" w:rsidP="00CE1DF5">
      <w:pPr>
        <w:spacing w:after="0" w:line="290" w:lineRule="auto"/>
        <w:jc w:val="both"/>
        <w:rPr>
          <w:sz w:val="18"/>
          <w:szCs w:val="18"/>
        </w:rPr>
      </w:pPr>
      <w:r w:rsidRPr="00CE1DF5">
        <w:rPr>
          <w:color w:val="333333"/>
          <w:sz w:val="18"/>
          <w:szCs w:val="18"/>
        </w:rPr>
        <w:t>2.3.4. Представление интересов Собственников по общему имуществу дома во всех инстанциях;</w:t>
      </w:r>
    </w:p>
    <w:p w:rsidR="00120884" w:rsidRPr="00CE1DF5" w:rsidRDefault="00120884" w:rsidP="00CE1DF5">
      <w:pPr>
        <w:spacing w:after="0" w:line="290" w:lineRule="auto"/>
        <w:jc w:val="both"/>
        <w:rPr>
          <w:sz w:val="18"/>
          <w:szCs w:val="18"/>
        </w:rPr>
      </w:pPr>
      <w:r w:rsidRPr="00CE1DF5">
        <w:rPr>
          <w:color w:val="333333"/>
          <w:sz w:val="18"/>
          <w:szCs w:val="18"/>
        </w:rPr>
        <w:t>2.3.5.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пользователей помещениями дома;</w:t>
      </w:r>
    </w:p>
    <w:p w:rsidR="00120884" w:rsidRPr="00CE1DF5" w:rsidRDefault="00120884" w:rsidP="00CE1DF5">
      <w:pPr>
        <w:spacing w:after="0" w:line="290" w:lineRule="auto"/>
        <w:jc w:val="both"/>
        <w:rPr>
          <w:sz w:val="18"/>
          <w:szCs w:val="18"/>
        </w:rPr>
      </w:pPr>
      <w:r w:rsidRPr="00CE1DF5">
        <w:rPr>
          <w:color w:val="333333"/>
          <w:sz w:val="18"/>
          <w:szCs w:val="18"/>
        </w:rPr>
        <w:t>2.3.6. В пределах полномочий, определенных настоящим Договором, рассмотрение жалоб, заявлений, претензий, принятие по ним решений и дача ответов;</w:t>
      </w:r>
    </w:p>
    <w:p w:rsidR="00120884" w:rsidRPr="00CE1DF5" w:rsidRDefault="00120884" w:rsidP="00CE1DF5">
      <w:pPr>
        <w:spacing w:after="0" w:line="290" w:lineRule="auto"/>
        <w:jc w:val="both"/>
        <w:rPr>
          <w:sz w:val="18"/>
          <w:szCs w:val="18"/>
        </w:rPr>
      </w:pPr>
      <w:r w:rsidRPr="00CE1DF5">
        <w:rPr>
          <w:color w:val="333333"/>
          <w:sz w:val="18"/>
          <w:szCs w:val="18"/>
        </w:rPr>
        <w:t>2.3.7. 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rsidR="00120884" w:rsidRPr="00CE1DF5" w:rsidRDefault="00120884" w:rsidP="00CE1DF5">
      <w:pPr>
        <w:spacing w:after="0" w:line="290" w:lineRule="auto"/>
        <w:jc w:val="both"/>
        <w:rPr>
          <w:color w:val="333333"/>
          <w:sz w:val="18"/>
          <w:szCs w:val="18"/>
        </w:rPr>
      </w:pPr>
      <w:r w:rsidRPr="00CE1DF5">
        <w:rPr>
          <w:color w:val="333333"/>
          <w:sz w:val="18"/>
          <w:szCs w:val="18"/>
        </w:rPr>
        <w:t>2.3.8.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rsidR="00120884" w:rsidRPr="00CE1DF5" w:rsidRDefault="00120884" w:rsidP="00CE1DF5">
      <w:pPr>
        <w:spacing w:after="0" w:line="290" w:lineRule="auto"/>
        <w:jc w:val="both"/>
        <w:rPr>
          <w:color w:val="333333"/>
          <w:sz w:val="18"/>
          <w:szCs w:val="18"/>
        </w:rPr>
      </w:pPr>
      <w:r w:rsidRPr="00CE1DF5">
        <w:rPr>
          <w:color w:val="333333"/>
          <w:sz w:val="18"/>
          <w:szCs w:val="18"/>
        </w:rPr>
        <w:t>2.3.9. Осуществление иной деятельности, направленной на цели управления многоквартирным домом.</w:t>
      </w:r>
    </w:p>
    <w:p w:rsidR="00CE1DF5" w:rsidRDefault="00120884" w:rsidP="00CE1DF5">
      <w:pPr>
        <w:spacing w:after="0" w:line="290" w:lineRule="auto"/>
        <w:jc w:val="both"/>
        <w:rPr>
          <w:color w:val="333333"/>
          <w:sz w:val="18"/>
          <w:szCs w:val="18"/>
        </w:rPr>
      </w:pPr>
      <w:r w:rsidRPr="00CE1DF5">
        <w:rPr>
          <w:color w:val="333333"/>
          <w:sz w:val="18"/>
          <w:szCs w:val="18"/>
        </w:rPr>
        <w:t xml:space="preserve">2.4 Управляющая организация обеспечивает реализацию решения вопросов пользования общим имуществом в соответствии с решением общего собрания собственников и нормами Жилищного законодательства. Управляющая организация вступает в договорные отношения с третьими лицами по вопросам пользования общим имуществом собственников от имени и в интересах собственников, после </w:t>
      </w:r>
      <w:r w:rsidRPr="00CE1DF5">
        <w:rPr>
          <w:color w:val="333333"/>
          <w:sz w:val="18"/>
          <w:szCs w:val="18"/>
        </w:rPr>
        <w:lastRenderedPageBreak/>
        <w:t>принятия соответствующего решения собственниками в порядке, уст</w:t>
      </w:r>
      <w:r w:rsidR="00CE1DF5">
        <w:rPr>
          <w:color w:val="333333"/>
          <w:sz w:val="18"/>
          <w:szCs w:val="18"/>
        </w:rPr>
        <w:t>ановленном Жилищным Кодексом РФ.</w:t>
      </w:r>
    </w:p>
    <w:p w:rsidR="00120884" w:rsidRPr="00CE1DF5" w:rsidRDefault="00120884" w:rsidP="00CE1DF5">
      <w:pPr>
        <w:spacing w:after="0" w:line="290" w:lineRule="auto"/>
        <w:jc w:val="both"/>
        <w:rPr>
          <w:color w:val="333333"/>
          <w:sz w:val="18"/>
          <w:szCs w:val="18"/>
        </w:rPr>
      </w:pPr>
      <w:r w:rsidRPr="00CE1DF5">
        <w:rPr>
          <w:color w:val="333333"/>
          <w:sz w:val="18"/>
          <w:szCs w:val="18"/>
        </w:rPr>
        <w:t xml:space="preserve">2.5 Стороны настоящего договора устанавливают способ извещения Собственника по вопросам связанным с заключением, исполнением настоящего Договора, а так же по любым вопросам связанным с содержанием и ремонтом общего имущества МКД, предоставления коммунальных услуг, проведением текущего ремонта путем размещения </w:t>
      </w:r>
      <w:proofErr w:type="gramStart"/>
      <w:r w:rsidRPr="00CE1DF5">
        <w:rPr>
          <w:color w:val="333333"/>
          <w:sz w:val="18"/>
          <w:szCs w:val="18"/>
        </w:rPr>
        <w:t>информации</w:t>
      </w:r>
      <w:proofErr w:type="gramEnd"/>
      <w:r w:rsidRPr="00CE1DF5">
        <w:rPr>
          <w:color w:val="333333"/>
          <w:sz w:val="18"/>
          <w:szCs w:val="18"/>
        </w:rPr>
        <w:t xml:space="preserve"> на информационных стендах установленных внутри или снаружи подъезд</w:t>
      </w:r>
      <w:r w:rsidR="00510206" w:rsidRPr="00CE1DF5">
        <w:rPr>
          <w:color w:val="333333"/>
          <w:sz w:val="18"/>
          <w:szCs w:val="18"/>
        </w:rPr>
        <w:t>а</w:t>
      </w:r>
      <w:r w:rsidRPr="00CE1DF5">
        <w:rPr>
          <w:color w:val="333333"/>
          <w:sz w:val="18"/>
          <w:szCs w:val="18"/>
        </w:rPr>
        <w:t xml:space="preserve"> МКД или на сайте Управляющей организации.</w:t>
      </w:r>
    </w:p>
    <w:p w:rsidR="00120884" w:rsidRPr="00CE1DF5" w:rsidRDefault="00120884" w:rsidP="00CE1DF5">
      <w:pPr>
        <w:spacing w:after="0" w:line="290" w:lineRule="auto"/>
        <w:jc w:val="both"/>
        <w:rPr>
          <w:color w:val="333333"/>
          <w:sz w:val="18"/>
          <w:szCs w:val="18"/>
        </w:rPr>
      </w:pPr>
      <w:r w:rsidRPr="00CE1DF5">
        <w:rPr>
          <w:color w:val="333333"/>
          <w:sz w:val="18"/>
          <w:szCs w:val="18"/>
        </w:rPr>
        <w:t xml:space="preserve">Собственники, иные лица пользующиеся помещениями в данном доме считаются извещенными по истечении 5-ти дней с момента размещения такой информации на информационных стендах, расположенных в общественных местах (внутри или снаружи подъезда) или на сайте Управляющей организации. </w:t>
      </w:r>
    </w:p>
    <w:p w:rsidR="00120884" w:rsidRPr="00CE1DF5" w:rsidRDefault="00120884" w:rsidP="00CE1DF5">
      <w:pPr>
        <w:spacing w:after="0" w:line="290" w:lineRule="auto"/>
        <w:jc w:val="both"/>
        <w:rPr>
          <w:color w:val="333333"/>
          <w:sz w:val="18"/>
          <w:szCs w:val="18"/>
        </w:rPr>
      </w:pPr>
      <w:r w:rsidRPr="00CE1DF5">
        <w:rPr>
          <w:color w:val="333333"/>
          <w:sz w:val="18"/>
          <w:szCs w:val="18"/>
        </w:rPr>
        <w:t xml:space="preserve">2.6 Условия настоящего Договора являются обязательными для исполнения всеми собственниками МКД, в том числе и теми, кто не участвовал в принятии данного решения, голосовал </w:t>
      </w:r>
      <w:proofErr w:type="gramStart"/>
      <w:r w:rsidRPr="00CE1DF5">
        <w:rPr>
          <w:color w:val="333333"/>
          <w:sz w:val="18"/>
          <w:szCs w:val="18"/>
        </w:rPr>
        <w:t>против</w:t>
      </w:r>
      <w:proofErr w:type="gramEnd"/>
      <w:r w:rsidRPr="00CE1DF5">
        <w:rPr>
          <w:color w:val="333333"/>
          <w:sz w:val="18"/>
          <w:szCs w:val="18"/>
        </w:rPr>
        <w:t>, не подписал настоящий договор. Обязанность по подписанию настоящего договора лежит на каждом собственнике, Собственник обязан в течени</w:t>
      </w:r>
      <w:proofErr w:type="gramStart"/>
      <w:r w:rsidRPr="00CE1DF5">
        <w:rPr>
          <w:color w:val="333333"/>
          <w:sz w:val="18"/>
          <w:szCs w:val="18"/>
        </w:rPr>
        <w:t>и</w:t>
      </w:r>
      <w:proofErr w:type="gramEnd"/>
      <w:r w:rsidRPr="00CE1DF5">
        <w:rPr>
          <w:color w:val="333333"/>
          <w:sz w:val="18"/>
          <w:szCs w:val="18"/>
        </w:rPr>
        <w:t xml:space="preserve"> 1 месяца с момента принятия решения общим собранием об утверждении условий настоящего договора и размещения решения общего собрания с условиями настоящего договора на информационных стендах подойти в Управляющую организацию и подписать настоящий Договор. Не подписание Собственником настоящего Договора не является основанием для его не исполнения. Условия Договора управления устанавливаются одинаковыми для всех собственников помещений МКД.</w:t>
      </w:r>
    </w:p>
    <w:p w:rsidR="00120884" w:rsidRPr="00A71F2A" w:rsidRDefault="00120884">
      <w:pPr>
        <w:spacing w:before="500" w:after="150"/>
        <w:jc w:val="center"/>
        <w:rPr>
          <w:sz w:val="22"/>
          <w:szCs w:val="22"/>
        </w:rPr>
      </w:pPr>
      <w:r w:rsidRPr="00A71F2A">
        <w:rPr>
          <w:b/>
          <w:color w:val="333333"/>
          <w:sz w:val="22"/>
          <w:szCs w:val="22"/>
        </w:rPr>
        <w:t>3. ПРАВА И ОБЯЗАННОСТИ СТОРОН</w:t>
      </w:r>
    </w:p>
    <w:p w:rsidR="00120884" w:rsidRPr="00A71F2A" w:rsidRDefault="00120884">
      <w:pPr>
        <w:spacing w:after="150" w:line="290" w:lineRule="auto"/>
        <w:rPr>
          <w:sz w:val="22"/>
          <w:szCs w:val="22"/>
        </w:rPr>
      </w:pPr>
      <w:r w:rsidRPr="00A71F2A">
        <w:rPr>
          <w:b/>
          <w:color w:val="333333"/>
          <w:sz w:val="22"/>
          <w:szCs w:val="22"/>
        </w:rPr>
        <w:t>Управляющая организация обязана</w:t>
      </w:r>
      <w:r w:rsidRPr="00A71F2A">
        <w:rPr>
          <w:color w:val="333333"/>
          <w:sz w:val="22"/>
          <w:szCs w:val="22"/>
        </w:rPr>
        <w:t>:</w:t>
      </w:r>
    </w:p>
    <w:p w:rsidR="00120884" w:rsidRPr="00CE1DF5" w:rsidRDefault="00120884" w:rsidP="00CE1DF5">
      <w:pPr>
        <w:spacing w:after="0" w:line="290" w:lineRule="auto"/>
        <w:jc w:val="both"/>
        <w:rPr>
          <w:sz w:val="18"/>
          <w:szCs w:val="18"/>
        </w:rPr>
      </w:pPr>
      <w:r w:rsidRPr="00CE1DF5">
        <w:rPr>
          <w:color w:val="333333"/>
          <w:sz w:val="18"/>
          <w:szCs w:val="18"/>
        </w:rPr>
        <w:t>3.1.1. Управлять многоквартирным жилым домом в соответствии с условиями настоящего Договора и действующим законодательством.</w:t>
      </w:r>
    </w:p>
    <w:p w:rsidR="00120884" w:rsidRPr="00CE1DF5" w:rsidRDefault="00120884" w:rsidP="00CE1DF5">
      <w:pPr>
        <w:spacing w:after="0" w:line="290" w:lineRule="auto"/>
        <w:jc w:val="both"/>
        <w:rPr>
          <w:sz w:val="18"/>
          <w:szCs w:val="18"/>
        </w:rPr>
      </w:pPr>
      <w:r w:rsidRPr="00CE1DF5">
        <w:rPr>
          <w:color w:val="333333"/>
          <w:sz w:val="18"/>
          <w:szCs w:val="18"/>
        </w:rPr>
        <w:t xml:space="preserve">3.1.2. Оказывать услуги и выполнять работы по надлежащему содержанию общего имущества многоквартирного жилого дома в состоянии, обеспечивающем: </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соблюдение характеристик надежности и безопасности многоквартирного жилого дома;</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безопасность для жизни и здоровья граждан;</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доступность пользования жилыми и/или нежилыми помещениями, помещениями общего пользования;</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соблюдение прав и законных интересов собственников помещений;</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20884" w:rsidRPr="00CE1DF5" w:rsidRDefault="00120884" w:rsidP="00CE1DF5">
      <w:pPr>
        <w:spacing w:after="0"/>
        <w:jc w:val="both"/>
        <w:rPr>
          <w:sz w:val="18"/>
          <w:szCs w:val="18"/>
        </w:rPr>
      </w:pPr>
      <w:r w:rsidRPr="00CE1DF5">
        <w:rPr>
          <w:color w:val="333333"/>
          <w:sz w:val="18"/>
          <w:szCs w:val="18"/>
        </w:rPr>
        <w:t>Содержание и ремонт общего имущества многоквартирного дома включает в себя:</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освещение помещений общего пользования;</w:t>
      </w:r>
    </w:p>
    <w:p w:rsidR="00120884" w:rsidRPr="00CE1DF5" w:rsidRDefault="00120884" w:rsidP="00CE1DF5">
      <w:pPr>
        <w:spacing w:after="0" w:line="290" w:lineRule="auto"/>
        <w:jc w:val="both"/>
        <w:rPr>
          <w:sz w:val="18"/>
          <w:szCs w:val="18"/>
        </w:rPr>
      </w:pPr>
      <w:proofErr w:type="gramStart"/>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обеспечение установленных законодательством Российской Федерации температуры и влажности в помещениях общего пользования;</w:t>
      </w:r>
      <w:proofErr w:type="gramEnd"/>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сбор и вывоз твердых бытовых отходов;</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меры пожарной безопасности в соответствии с законодательством Российской Федерации о пожарной безопасности;</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текущий ремонт, подготовку к сезонной эксплуатации общего имущества многоквартирного дома.</w:t>
      </w:r>
    </w:p>
    <w:p w:rsidR="00120884" w:rsidRPr="00CE1DF5" w:rsidRDefault="00120884" w:rsidP="00CE1DF5">
      <w:pPr>
        <w:spacing w:after="0" w:line="290" w:lineRule="auto"/>
        <w:jc w:val="both"/>
        <w:rPr>
          <w:sz w:val="18"/>
          <w:szCs w:val="18"/>
        </w:rPr>
      </w:pPr>
      <w:r w:rsidRPr="00CE1DF5">
        <w:rPr>
          <w:color w:val="333333"/>
          <w:sz w:val="18"/>
          <w:szCs w:val="18"/>
        </w:rPr>
        <w:t>3.1.3. Предоставлять Собственнику на законных основаниях пользующимся помещение</w:t>
      </w:r>
      <w:proofErr w:type="gramStart"/>
      <w:r w:rsidRPr="00CE1DF5">
        <w:rPr>
          <w:color w:val="333333"/>
          <w:sz w:val="18"/>
          <w:szCs w:val="18"/>
        </w:rPr>
        <w:t>м(</w:t>
      </w:r>
      <w:proofErr w:type="spellStart"/>
      <w:proofErr w:type="gramEnd"/>
      <w:r w:rsidRPr="00CE1DF5">
        <w:rPr>
          <w:color w:val="333333"/>
          <w:sz w:val="18"/>
          <w:szCs w:val="18"/>
        </w:rPr>
        <w:t>ями</w:t>
      </w:r>
      <w:proofErr w:type="spellEnd"/>
      <w:r w:rsidRPr="00CE1DF5">
        <w:rPr>
          <w:color w:val="333333"/>
          <w:sz w:val="18"/>
          <w:szCs w:val="18"/>
        </w:rPr>
        <w:t>) коммунальные услуги:</w:t>
      </w:r>
    </w:p>
    <w:p w:rsidR="00120884" w:rsidRPr="00CE1DF5" w:rsidRDefault="00E153E5" w:rsidP="00CE1DF5">
      <w:pPr>
        <w:spacing w:after="0" w:line="290" w:lineRule="auto"/>
        <w:jc w:val="both"/>
        <w:rPr>
          <w:color w:val="333333"/>
          <w:sz w:val="18"/>
          <w:szCs w:val="18"/>
        </w:rPr>
      </w:pPr>
      <w:r w:rsidRPr="00CE1DF5">
        <w:rPr>
          <w:color w:val="333333"/>
          <w:sz w:val="18"/>
          <w:szCs w:val="18"/>
        </w:rPr>
        <w:t>Э</w:t>
      </w:r>
      <w:r w:rsidR="00120884" w:rsidRPr="00CE1DF5">
        <w:rPr>
          <w:color w:val="333333"/>
          <w:sz w:val="18"/>
          <w:szCs w:val="18"/>
        </w:rPr>
        <w:t>лектроснабжение;</w:t>
      </w:r>
    </w:p>
    <w:p w:rsidR="00120884" w:rsidRPr="00CE1DF5" w:rsidRDefault="00120884" w:rsidP="00CE1DF5">
      <w:pPr>
        <w:spacing w:after="0" w:line="290" w:lineRule="auto"/>
        <w:jc w:val="both"/>
        <w:rPr>
          <w:color w:val="333333"/>
          <w:sz w:val="18"/>
          <w:szCs w:val="18"/>
        </w:rPr>
      </w:pPr>
      <w:r w:rsidRPr="00CE1DF5">
        <w:rPr>
          <w:color w:val="333333"/>
          <w:sz w:val="18"/>
          <w:szCs w:val="18"/>
        </w:rPr>
        <w:t>Холодное водоснабжение;</w:t>
      </w:r>
    </w:p>
    <w:p w:rsidR="00120884" w:rsidRPr="00CE1DF5" w:rsidRDefault="00120884" w:rsidP="00CE1DF5">
      <w:pPr>
        <w:spacing w:after="0" w:line="290" w:lineRule="auto"/>
        <w:jc w:val="both"/>
        <w:rPr>
          <w:color w:val="333333"/>
          <w:sz w:val="18"/>
          <w:szCs w:val="18"/>
        </w:rPr>
      </w:pPr>
      <w:r w:rsidRPr="00CE1DF5">
        <w:rPr>
          <w:color w:val="333333"/>
          <w:sz w:val="18"/>
          <w:szCs w:val="18"/>
        </w:rPr>
        <w:t>Горячее водоснабжение;</w:t>
      </w:r>
    </w:p>
    <w:p w:rsidR="00120884" w:rsidRPr="00CE1DF5" w:rsidRDefault="00120884" w:rsidP="00CE1DF5">
      <w:pPr>
        <w:spacing w:after="0" w:line="290" w:lineRule="auto"/>
        <w:jc w:val="both"/>
        <w:rPr>
          <w:color w:val="333333"/>
          <w:sz w:val="18"/>
          <w:szCs w:val="18"/>
        </w:rPr>
      </w:pPr>
      <w:r w:rsidRPr="00CE1DF5">
        <w:rPr>
          <w:color w:val="333333"/>
          <w:sz w:val="18"/>
          <w:szCs w:val="18"/>
        </w:rPr>
        <w:t>Водоотведение;</w:t>
      </w:r>
    </w:p>
    <w:p w:rsidR="00120884" w:rsidRPr="00CE1DF5" w:rsidRDefault="00120884" w:rsidP="00CE1DF5">
      <w:pPr>
        <w:spacing w:after="0" w:line="290" w:lineRule="auto"/>
        <w:jc w:val="both"/>
        <w:rPr>
          <w:color w:val="333333"/>
          <w:sz w:val="18"/>
          <w:szCs w:val="18"/>
        </w:rPr>
      </w:pPr>
      <w:r w:rsidRPr="00CE1DF5">
        <w:rPr>
          <w:color w:val="333333"/>
          <w:sz w:val="18"/>
          <w:szCs w:val="18"/>
        </w:rPr>
        <w:t>Отопление.</w:t>
      </w:r>
    </w:p>
    <w:p w:rsidR="00120884" w:rsidRPr="00CE1DF5" w:rsidRDefault="00120884" w:rsidP="00CE1DF5">
      <w:pPr>
        <w:spacing w:after="0" w:line="290" w:lineRule="auto"/>
        <w:jc w:val="both"/>
        <w:rPr>
          <w:sz w:val="18"/>
          <w:szCs w:val="18"/>
        </w:rPr>
      </w:pPr>
      <w:r w:rsidRPr="00CE1DF5">
        <w:rPr>
          <w:color w:val="333333"/>
          <w:sz w:val="18"/>
          <w:szCs w:val="18"/>
        </w:rPr>
        <w:t>а также осуществлять иную, направленную на достижение целей управления многоквартирным домом, деятельность.</w:t>
      </w:r>
    </w:p>
    <w:p w:rsidR="00120884" w:rsidRPr="00CE1DF5" w:rsidRDefault="00120884" w:rsidP="00CE1DF5">
      <w:pPr>
        <w:spacing w:after="0" w:line="290" w:lineRule="auto"/>
        <w:jc w:val="both"/>
        <w:rPr>
          <w:sz w:val="18"/>
          <w:szCs w:val="18"/>
        </w:rPr>
      </w:pPr>
      <w:r w:rsidRPr="00CE1DF5">
        <w:rPr>
          <w:color w:val="333333"/>
          <w:sz w:val="18"/>
          <w:szCs w:val="18"/>
        </w:rPr>
        <w:t xml:space="preserve">3.1.4. Оказывать услуги по содержанию и выполнять работы по ремонту общего имущества многоквартирного дома надлежащего качества. Перечень обязательных работ и услуг по содержанию и </w:t>
      </w:r>
      <w:r w:rsidRPr="00CE1DF5">
        <w:rPr>
          <w:color w:val="333333"/>
          <w:sz w:val="18"/>
          <w:szCs w:val="18"/>
        </w:rPr>
        <w:lastRenderedPageBreak/>
        <w:t>ремонту общего имущества собственников помещений в многоквартирном доме определены в Приложении №</w:t>
      </w:r>
      <w:r w:rsidR="00C475D7" w:rsidRPr="00CE1DF5">
        <w:rPr>
          <w:color w:val="333333"/>
          <w:sz w:val="18"/>
          <w:szCs w:val="18"/>
        </w:rPr>
        <w:t xml:space="preserve"> 3</w:t>
      </w:r>
      <w:r w:rsidRPr="00CE1DF5">
        <w:rPr>
          <w:color w:val="333333"/>
          <w:sz w:val="18"/>
          <w:szCs w:val="18"/>
        </w:rPr>
        <w:t xml:space="preserve"> к настоящему Договору.  Производство текущего ремонта общего имущества многоквартирного дома регламентируется ежегодными планами их производства.</w:t>
      </w:r>
    </w:p>
    <w:p w:rsidR="00120884" w:rsidRPr="00CE1DF5" w:rsidRDefault="00120884" w:rsidP="00CE1DF5">
      <w:pPr>
        <w:spacing w:after="0" w:line="290" w:lineRule="auto"/>
        <w:jc w:val="both"/>
        <w:rPr>
          <w:sz w:val="18"/>
          <w:szCs w:val="18"/>
        </w:rPr>
      </w:pPr>
      <w:r w:rsidRPr="00CE1DF5">
        <w:rPr>
          <w:color w:val="333333"/>
          <w:sz w:val="18"/>
          <w:szCs w:val="18"/>
        </w:rPr>
        <w:t>3.1.5.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документы технического учета жилищного фонда, содержащие сведения о состоянии общего имущества;</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документы (акты) о приемке результатов выполненных работ по текущему ремонту конструкций;</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120884" w:rsidRPr="00CE1DF5" w:rsidRDefault="00120884" w:rsidP="00CE1DF5">
      <w:pPr>
        <w:spacing w:after="0" w:line="290" w:lineRule="auto"/>
        <w:jc w:val="both"/>
        <w:rPr>
          <w:sz w:val="18"/>
          <w:szCs w:val="18"/>
        </w:rPr>
      </w:pPr>
      <w:r w:rsidRPr="00CE1DF5">
        <w:rPr>
          <w:color w:val="333333"/>
          <w:sz w:val="18"/>
          <w:szCs w:val="18"/>
        </w:rPr>
        <w:t>3.1.6. При проведении работ внутри помещения Собственника согласовать с ним время доступа в помещение.</w:t>
      </w:r>
    </w:p>
    <w:p w:rsidR="00120884" w:rsidRPr="00CE1DF5" w:rsidRDefault="00120884" w:rsidP="00CE1DF5">
      <w:pPr>
        <w:spacing w:after="0" w:line="290" w:lineRule="auto"/>
        <w:jc w:val="both"/>
        <w:rPr>
          <w:sz w:val="18"/>
          <w:szCs w:val="18"/>
        </w:rPr>
      </w:pPr>
      <w:r w:rsidRPr="00CE1DF5">
        <w:rPr>
          <w:color w:val="333333"/>
          <w:sz w:val="18"/>
          <w:szCs w:val="18"/>
        </w:rPr>
        <w:t>3.1.7. Предупреждать Собственников о необходимости проведения ремонта общего имущества в многоквартирном доме.</w:t>
      </w:r>
    </w:p>
    <w:p w:rsidR="00120884" w:rsidRPr="00CE1DF5" w:rsidRDefault="00120884" w:rsidP="00CE1DF5">
      <w:pPr>
        <w:spacing w:after="0" w:line="290" w:lineRule="auto"/>
        <w:jc w:val="both"/>
        <w:rPr>
          <w:sz w:val="18"/>
          <w:szCs w:val="18"/>
        </w:rPr>
      </w:pPr>
      <w:r w:rsidRPr="00CE1DF5">
        <w:rPr>
          <w:color w:val="333333"/>
          <w:sz w:val="18"/>
          <w:szCs w:val="18"/>
        </w:rPr>
        <w:t>3.1.8.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120884" w:rsidRPr="00CE1DF5" w:rsidRDefault="00120884" w:rsidP="00CE1DF5">
      <w:pPr>
        <w:spacing w:after="0" w:line="290" w:lineRule="auto"/>
        <w:jc w:val="both"/>
        <w:rPr>
          <w:sz w:val="18"/>
          <w:szCs w:val="18"/>
        </w:rPr>
      </w:pPr>
      <w:r w:rsidRPr="00CE1DF5">
        <w:rPr>
          <w:color w:val="333333"/>
          <w:sz w:val="18"/>
          <w:szCs w:val="18"/>
        </w:rPr>
        <w:t>3.1.9. В соответствии со своей компетенцией, осуществлять рассмотрение предложений, обращений,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rsidR="00120884" w:rsidRPr="00CE1DF5" w:rsidRDefault="00120884" w:rsidP="00CE1DF5">
      <w:pPr>
        <w:spacing w:after="0" w:line="290" w:lineRule="auto"/>
        <w:jc w:val="both"/>
        <w:rPr>
          <w:sz w:val="18"/>
          <w:szCs w:val="18"/>
        </w:rPr>
      </w:pPr>
      <w:r w:rsidRPr="00CE1DF5">
        <w:rPr>
          <w:color w:val="333333"/>
          <w:sz w:val="18"/>
          <w:szCs w:val="18"/>
        </w:rPr>
        <w:t>3.1.10. Рассматривать все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rsidR="00120884" w:rsidRPr="00CE1DF5" w:rsidRDefault="00120884" w:rsidP="00CE1DF5">
      <w:pPr>
        <w:spacing w:after="0" w:line="290" w:lineRule="auto"/>
        <w:jc w:val="both"/>
        <w:rPr>
          <w:sz w:val="18"/>
          <w:szCs w:val="18"/>
        </w:rPr>
      </w:pPr>
      <w:r w:rsidRPr="00CE1DF5">
        <w:rPr>
          <w:color w:val="333333"/>
          <w:sz w:val="18"/>
          <w:szCs w:val="18"/>
        </w:rPr>
        <w:t>3.1.11. Представлять по требованию Собственников документы по расходованию средств на содержание и ремонт многоквартирного дома.</w:t>
      </w:r>
    </w:p>
    <w:p w:rsidR="00120884" w:rsidRPr="00CE1DF5" w:rsidRDefault="00120884" w:rsidP="00CE1DF5">
      <w:pPr>
        <w:spacing w:after="0" w:line="290" w:lineRule="auto"/>
        <w:jc w:val="both"/>
        <w:rPr>
          <w:sz w:val="18"/>
          <w:szCs w:val="18"/>
        </w:rPr>
      </w:pPr>
      <w:r w:rsidRPr="00CE1DF5">
        <w:rPr>
          <w:color w:val="333333"/>
          <w:sz w:val="18"/>
          <w:szCs w:val="18"/>
        </w:rPr>
        <w:t>3.1.12. Ежеквартально составлять отчеты о поступлении и расходовании денежных средств</w:t>
      </w:r>
      <w:r w:rsidR="00A64021" w:rsidRPr="00CE1DF5">
        <w:rPr>
          <w:color w:val="333333"/>
          <w:sz w:val="18"/>
          <w:szCs w:val="18"/>
        </w:rPr>
        <w:t xml:space="preserve"> по накопительным статьям МКД</w:t>
      </w:r>
      <w:r w:rsidRPr="00CE1DF5">
        <w:rPr>
          <w:color w:val="333333"/>
          <w:sz w:val="18"/>
          <w:szCs w:val="18"/>
        </w:rPr>
        <w:t>.</w:t>
      </w:r>
    </w:p>
    <w:p w:rsidR="00120884" w:rsidRPr="00CE1DF5" w:rsidRDefault="00120884" w:rsidP="00CE1DF5">
      <w:pPr>
        <w:spacing w:after="0" w:line="290" w:lineRule="auto"/>
        <w:jc w:val="both"/>
        <w:rPr>
          <w:sz w:val="18"/>
          <w:szCs w:val="18"/>
        </w:rPr>
      </w:pPr>
      <w:r w:rsidRPr="00CE1DF5">
        <w:rPr>
          <w:color w:val="333333"/>
          <w:sz w:val="18"/>
          <w:szCs w:val="18"/>
        </w:rPr>
        <w:t xml:space="preserve">3.1.13. Предоставлять отчет о выполнении Договора управления за год в течение первого квартала года, следующего за </w:t>
      </w:r>
      <w:proofErr w:type="gramStart"/>
      <w:r w:rsidRPr="00CE1DF5">
        <w:rPr>
          <w:color w:val="333333"/>
          <w:sz w:val="18"/>
          <w:szCs w:val="18"/>
        </w:rPr>
        <w:t>отчетным</w:t>
      </w:r>
      <w:proofErr w:type="gramEnd"/>
      <w:r w:rsidRPr="00CE1DF5">
        <w:rPr>
          <w:color w:val="333333"/>
          <w:sz w:val="18"/>
          <w:szCs w:val="18"/>
        </w:rPr>
        <w:t>.</w:t>
      </w:r>
    </w:p>
    <w:p w:rsidR="00120884" w:rsidRPr="00CE1DF5" w:rsidRDefault="00120884" w:rsidP="00CE1DF5">
      <w:pPr>
        <w:spacing w:after="0" w:line="290" w:lineRule="auto"/>
        <w:jc w:val="both"/>
        <w:rPr>
          <w:sz w:val="18"/>
          <w:szCs w:val="18"/>
        </w:rPr>
      </w:pPr>
      <w:r w:rsidRPr="00CE1DF5">
        <w:rPr>
          <w:color w:val="333333"/>
          <w:sz w:val="18"/>
          <w:szCs w:val="18"/>
        </w:rPr>
        <w:t>3.1.14. Организовывать осуществление регистрационной работы, подготовку и выдачу необходимых справок и копий документов Собственникам и пользователям помещений в установленном порядке.</w:t>
      </w:r>
    </w:p>
    <w:p w:rsidR="00120884" w:rsidRPr="00CE1DF5" w:rsidRDefault="00120884" w:rsidP="00CE1DF5">
      <w:pPr>
        <w:spacing w:after="0" w:line="290" w:lineRule="auto"/>
        <w:jc w:val="both"/>
        <w:rPr>
          <w:sz w:val="18"/>
          <w:szCs w:val="18"/>
        </w:rPr>
      </w:pPr>
      <w:r w:rsidRPr="00CE1DF5">
        <w:rPr>
          <w:color w:val="333333"/>
          <w:sz w:val="18"/>
          <w:szCs w:val="18"/>
        </w:rPr>
        <w:t>3.1.15. Организовывать осмотр поврежденного общего имущества многоквартирного дома, помещений и имущества Собственников помещени</w:t>
      </w:r>
      <w:r w:rsidR="00A64021" w:rsidRPr="00CE1DF5">
        <w:rPr>
          <w:color w:val="333333"/>
          <w:sz w:val="18"/>
          <w:szCs w:val="18"/>
        </w:rPr>
        <w:t>й</w:t>
      </w:r>
      <w:r w:rsidRPr="00CE1DF5">
        <w:rPr>
          <w:color w:val="333333"/>
          <w:sz w:val="18"/>
          <w:szCs w:val="18"/>
        </w:rPr>
        <w:t xml:space="preserve"> дома в срок, согласованный с заявителем; устанавливать причину, время аварийной ситуации, повлекшей за собой повреждение имущества Собственников</w:t>
      </w:r>
      <w:r w:rsidR="00A64021" w:rsidRPr="00CE1DF5">
        <w:rPr>
          <w:color w:val="333333"/>
          <w:sz w:val="18"/>
          <w:szCs w:val="18"/>
        </w:rPr>
        <w:t xml:space="preserve"> </w:t>
      </w:r>
      <w:r w:rsidRPr="00CE1DF5">
        <w:rPr>
          <w:color w:val="333333"/>
          <w:sz w:val="18"/>
          <w:szCs w:val="18"/>
        </w:rPr>
        <w:t>помещени</w:t>
      </w:r>
      <w:r w:rsidR="00A64021" w:rsidRPr="00CE1DF5">
        <w:rPr>
          <w:color w:val="333333"/>
          <w:sz w:val="18"/>
          <w:szCs w:val="18"/>
        </w:rPr>
        <w:t>й</w:t>
      </w:r>
      <w:r w:rsidRPr="00CE1DF5">
        <w:rPr>
          <w:color w:val="333333"/>
          <w:sz w:val="18"/>
          <w:szCs w:val="18"/>
        </w:rPr>
        <w:t xml:space="preserve"> дома, виновных в повреждении лиц, перечень и объем поврежденного общего имущества с оформлением акта осмотра. </w:t>
      </w:r>
    </w:p>
    <w:p w:rsidR="00120884" w:rsidRPr="00CE1DF5" w:rsidRDefault="00120884" w:rsidP="00CE1DF5">
      <w:pPr>
        <w:spacing w:after="0" w:line="290" w:lineRule="auto"/>
        <w:jc w:val="both"/>
        <w:rPr>
          <w:sz w:val="18"/>
          <w:szCs w:val="18"/>
        </w:rPr>
      </w:pPr>
      <w:r w:rsidRPr="00CE1DF5">
        <w:rPr>
          <w:color w:val="333333"/>
          <w:sz w:val="18"/>
          <w:szCs w:val="18"/>
        </w:rPr>
        <w:t>3.1.16.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rsidR="00120884" w:rsidRPr="00CE1DF5" w:rsidRDefault="00120884" w:rsidP="00CE1DF5">
      <w:pPr>
        <w:spacing w:after="0" w:line="290" w:lineRule="auto"/>
        <w:jc w:val="both"/>
        <w:rPr>
          <w:sz w:val="18"/>
          <w:szCs w:val="18"/>
        </w:rPr>
      </w:pPr>
      <w:r w:rsidRPr="00CE1DF5">
        <w:rPr>
          <w:color w:val="333333"/>
          <w:sz w:val="18"/>
          <w:szCs w:val="18"/>
        </w:rPr>
        <w:t xml:space="preserve">3.1.17. Информировать Собственников об изменении размеров установленных платежей, стоимости коммунальных услуг не позднее, чем за </w:t>
      </w:r>
      <w:r w:rsidR="00237388" w:rsidRPr="00CE1DF5">
        <w:rPr>
          <w:color w:val="333333"/>
          <w:sz w:val="18"/>
          <w:szCs w:val="18"/>
        </w:rPr>
        <w:t>10</w:t>
      </w:r>
      <w:r w:rsidRPr="00CE1DF5">
        <w:rPr>
          <w:color w:val="333333"/>
          <w:sz w:val="18"/>
          <w:szCs w:val="18"/>
        </w:rPr>
        <w:t xml:space="preserve"> дней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w:t>
      </w:r>
    </w:p>
    <w:p w:rsidR="00120884" w:rsidRPr="00CE1DF5" w:rsidRDefault="00120884" w:rsidP="00CE1DF5">
      <w:pPr>
        <w:spacing w:after="0" w:line="290" w:lineRule="auto"/>
        <w:jc w:val="both"/>
        <w:rPr>
          <w:sz w:val="18"/>
          <w:szCs w:val="18"/>
        </w:rPr>
      </w:pPr>
      <w:r w:rsidRPr="00CE1DF5">
        <w:rPr>
          <w:color w:val="333333"/>
          <w:sz w:val="18"/>
          <w:szCs w:val="18"/>
        </w:rPr>
        <w:t xml:space="preserve">3.1.18. </w:t>
      </w:r>
      <w:proofErr w:type="gramStart"/>
      <w:r w:rsidRPr="00CE1DF5">
        <w:rPr>
          <w:color w:val="333333"/>
          <w:sz w:val="18"/>
          <w:szCs w:val="18"/>
        </w:rPr>
        <w:t xml:space="preserve">В течение </w:t>
      </w:r>
      <w:r w:rsidR="00237388" w:rsidRPr="00CE1DF5">
        <w:rPr>
          <w:color w:val="333333"/>
          <w:sz w:val="18"/>
          <w:szCs w:val="18"/>
        </w:rPr>
        <w:t>30</w:t>
      </w:r>
      <w:r w:rsidRPr="00CE1DF5">
        <w:rPr>
          <w:color w:val="333333"/>
          <w:sz w:val="18"/>
          <w:szCs w:val="18"/>
        </w:rPr>
        <w:t xml:space="preserve"> дней с момента заключения настоящего Договора довести до сведения Собственника и иных пользователей помещениями дома информацию об Управляющей организации, организациях занимающихся обслуживанием и ремонтом многоквартирного дома, с адресов и телефонов руководителей, диспетчерских и дежурных служб, об органах уполномоченных осуществлять контроль деятельности Управляющей организации путем размещения информации на информационных стендах дома.</w:t>
      </w:r>
      <w:proofErr w:type="gramEnd"/>
    </w:p>
    <w:p w:rsidR="00237388" w:rsidRPr="00CE1DF5" w:rsidRDefault="00120884" w:rsidP="00CE1DF5">
      <w:pPr>
        <w:spacing w:after="0" w:line="290" w:lineRule="auto"/>
        <w:jc w:val="both"/>
        <w:rPr>
          <w:color w:val="333333"/>
          <w:sz w:val="18"/>
          <w:szCs w:val="18"/>
        </w:rPr>
      </w:pPr>
      <w:r w:rsidRPr="00CE1DF5">
        <w:rPr>
          <w:color w:val="333333"/>
          <w:sz w:val="18"/>
          <w:szCs w:val="18"/>
        </w:rPr>
        <w:t xml:space="preserve">3.1.19. </w:t>
      </w:r>
      <w:proofErr w:type="gramStart"/>
      <w:r w:rsidRPr="00CE1DF5">
        <w:rPr>
          <w:color w:val="333333"/>
          <w:sz w:val="18"/>
          <w:szCs w:val="18"/>
        </w:rPr>
        <w:t xml:space="preserve">При нарушении сроков и качества содержания и ремонта общего имущества многоквартирного дома, предоставляемых коммунальных услуг Собственникам помещений, лицам, пользующимся помещениями дома, нанесения им убытков по вине Управляющей организации или взаимодействующих с </w:t>
      </w:r>
      <w:r w:rsidRPr="00CE1DF5">
        <w:rPr>
          <w:color w:val="333333"/>
          <w:sz w:val="18"/>
          <w:szCs w:val="18"/>
        </w:rPr>
        <w:lastRenderedPageBreak/>
        <w:t>ними организаций в рамках настоящего Договора, в установленном порядке своевременно снижать размер предъявляемой платы за  коммунальные услуги, возмещать нанесенные убытки</w:t>
      </w:r>
      <w:r w:rsidR="00237388" w:rsidRPr="00CE1DF5">
        <w:rPr>
          <w:color w:val="333333"/>
          <w:sz w:val="18"/>
          <w:szCs w:val="18"/>
        </w:rPr>
        <w:t>, с</w:t>
      </w:r>
      <w:r w:rsidRPr="00CE1DF5">
        <w:rPr>
          <w:color w:val="333333"/>
          <w:sz w:val="18"/>
          <w:szCs w:val="18"/>
        </w:rPr>
        <w:t>обственникам помещений.</w:t>
      </w:r>
      <w:proofErr w:type="gramEnd"/>
      <w:r w:rsidRPr="00CE1DF5">
        <w:rPr>
          <w:color w:val="333333"/>
          <w:sz w:val="18"/>
          <w:szCs w:val="18"/>
        </w:rPr>
        <w:t xml:space="preserve">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w:t>
      </w:r>
    </w:p>
    <w:p w:rsidR="00120884" w:rsidRPr="00CE1DF5" w:rsidRDefault="00120884" w:rsidP="00CE1DF5">
      <w:pPr>
        <w:spacing w:after="0" w:line="290" w:lineRule="auto"/>
        <w:jc w:val="both"/>
        <w:rPr>
          <w:sz w:val="18"/>
          <w:szCs w:val="18"/>
        </w:rPr>
      </w:pPr>
      <w:r w:rsidRPr="00CE1DF5">
        <w:rPr>
          <w:color w:val="333333"/>
          <w:sz w:val="18"/>
          <w:szCs w:val="18"/>
        </w:rPr>
        <w:t>3.1.2</w:t>
      </w:r>
      <w:r w:rsidR="00237388" w:rsidRPr="00CE1DF5">
        <w:rPr>
          <w:color w:val="333333"/>
          <w:sz w:val="18"/>
          <w:szCs w:val="18"/>
        </w:rPr>
        <w:t>0</w:t>
      </w:r>
      <w:r w:rsidRPr="00CE1DF5">
        <w:rPr>
          <w:color w:val="333333"/>
          <w:sz w:val="18"/>
          <w:szCs w:val="18"/>
        </w:rPr>
        <w:t>. По обращению Собственников помещени</w:t>
      </w:r>
      <w:r w:rsidR="000E72F4" w:rsidRPr="00CE1DF5">
        <w:rPr>
          <w:color w:val="333333"/>
          <w:sz w:val="18"/>
          <w:szCs w:val="18"/>
        </w:rPr>
        <w:t>й</w:t>
      </w:r>
      <w:r w:rsidRPr="00CE1DF5">
        <w:rPr>
          <w:color w:val="333333"/>
          <w:sz w:val="18"/>
          <w:szCs w:val="18"/>
        </w:rPr>
        <w:t xml:space="preserve"> многоквартирного дома, направлять своих представителей для оперативного рассмотрения и </w:t>
      </w:r>
      <w:proofErr w:type="gramStart"/>
      <w:r w:rsidRPr="00CE1DF5">
        <w:rPr>
          <w:color w:val="333333"/>
          <w:sz w:val="18"/>
          <w:szCs w:val="18"/>
        </w:rPr>
        <w:t>решения</w:t>
      </w:r>
      <w:proofErr w:type="gramEnd"/>
      <w:r w:rsidRPr="00CE1DF5">
        <w:rPr>
          <w:color w:val="333333"/>
          <w:sz w:val="18"/>
          <w:szCs w:val="18"/>
        </w:rPr>
        <w:t xml:space="preserve"> возникающих у них вопросов в рамках настоящего Договора, в том числе на общем собрании Собственников помещений дома.</w:t>
      </w:r>
    </w:p>
    <w:p w:rsidR="00120884" w:rsidRPr="00CE1DF5" w:rsidRDefault="00120884" w:rsidP="00CE1DF5">
      <w:pPr>
        <w:spacing w:after="0" w:line="290" w:lineRule="auto"/>
        <w:jc w:val="both"/>
        <w:rPr>
          <w:sz w:val="18"/>
          <w:szCs w:val="18"/>
        </w:rPr>
      </w:pPr>
      <w:r w:rsidRPr="00CE1DF5">
        <w:rPr>
          <w:color w:val="333333"/>
          <w:sz w:val="18"/>
          <w:szCs w:val="18"/>
        </w:rPr>
        <w:t>3.1.2</w:t>
      </w:r>
      <w:r w:rsidR="000E72F4" w:rsidRPr="00CE1DF5">
        <w:rPr>
          <w:color w:val="333333"/>
          <w:sz w:val="18"/>
          <w:szCs w:val="18"/>
        </w:rPr>
        <w:t>1</w:t>
      </w:r>
      <w:r w:rsidRPr="00CE1DF5">
        <w:rPr>
          <w:color w:val="333333"/>
          <w:sz w:val="18"/>
          <w:szCs w:val="18"/>
        </w:rPr>
        <w:t xml:space="preserve">. Совместно с представителями Совета дома участвовать </w:t>
      </w:r>
      <w:proofErr w:type="gramStart"/>
      <w:r w:rsidRPr="00CE1DF5">
        <w:rPr>
          <w:color w:val="333333"/>
          <w:sz w:val="18"/>
          <w:szCs w:val="18"/>
        </w:rPr>
        <w:t>в</w:t>
      </w:r>
      <w:proofErr w:type="gramEnd"/>
      <w:r w:rsidRPr="00CE1DF5">
        <w:rPr>
          <w:color w:val="333333"/>
          <w:sz w:val="18"/>
          <w:szCs w:val="18"/>
        </w:rPr>
        <w:t>:</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proofErr w:type="gramStart"/>
      <w:r w:rsidRPr="00CE1DF5">
        <w:rPr>
          <w:color w:val="333333"/>
          <w:sz w:val="18"/>
          <w:szCs w:val="18"/>
        </w:rPr>
        <w:t>осмотрах</w:t>
      </w:r>
      <w:proofErr w:type="gramEnd"/>
      <w:r w:rsidRPr="00CE1DF5">
        <w:rPr>
          <w:color w:val="333333"/>
          <w:sz w:val="18"/>
          <w:szCs w:val="18"/>
        </w:rPr>
        <w:t>;</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приемке завершенных работ по текущему ремонту общедомовых конструкций;</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proofErr w:type="gramStart"/>
      <w:r w:rsidRPr="00CE1DF5">
        <w:rPr>
          <w:color w:val="333333"/>
          <w:sz w:val="18"/>
          <w:szCs w:val="18"/>
        </w:rPr>
        <w:t>подведении</w:t>
      </w:r>
      <w:proofErr w:type="gramEnd"/>
      <w:r w:rsidRPr="00CE1DF5">
        <w:rPr>
          <w:color w:val="333333"/>
          <w:sz w:val="18"/>
          <w:szCs w:val="18"/>
        </w:rPr>
        <w:t xml:space="preserve"> итогов и анализе качества деятельности Управляющей организации и взаимодействующих с ним организаций в рамках настоящего Договора;</w:t>
      </w:r>
    </w:p>
    <w:p w:rsidR="00120884" w:rsidRPr="00CE1DF5" w:rsidRDefault="00120884" w:rsidP="00CE1DF5">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proofErr w:type="gramStart"/>
      <w:r w:rsidRPr="00CE1DF5">
        <w:rPr>
          <w:color w:val="333333"/>
          <w:sz w:val="18"/>
          <w:szCs w:val="18"/>
        </w:rPr>
        <w:t>установлении</w:t>
      </w:r>
      <w:proofErr w:type="gramEnd"/>
      <w:r w:rsidRPr="00CE1DF5">
        <w:rPr>
          <w:color w:val="333333"/>
          <w:sz w:val="18"/>
          <w:szCs w:val="18"/>
        </w:rPr>
        <w:t xml:space="preserve"> размеров снижения платежей за содержание и ремонт общего имущества дома, коммунальные услуги, возмещения Собственникам нанесенных им убытков.</w:t>
      </w:r>
    </w:p>
    <w:p w:rsidR="00120884" w:rsidRPr="00CE1DF5" w:rsidRDefault="00120884" w:rsidP="00CE1DF5">
      <w:pPr>
        <w:spacing w:after="0" w:line="290" w:lineRule="auto"/>
        <w:jc w:val="both"/>
        <w:rPr>
          <w:sz w:val="18"/>
          <w:szCs w:val="18"/>
        </w:rPr>
      </w:pPr>
      <w:r w:rsidRPr="00CE1DF5">
        <w:rPr>
          <w:color w:val="333333"/>
          <w:sz w:val="18"/>
          <w:szCs w:val="18"/>
        </w:rPr>
        <w:t>3.1.2</w:t>
      </w:r>
      <w:r w:rsidR="000E72F4" w:rsidRPr="00CE1DF5">
        <w:rPr>
          <w:color w:val="333333"/>
          <w:sz w:val="18"/>
          <w:szCs w:val="18"/>
        </w:rPr>
        <w:t>2</w:t>
      </w:r>
      <w:r w:rsidRPr="00CE1DF5">
        <w:rPr>
          <w:color w:val="333333"/>
          <w:sz w:val="18"/>
          <w:szCs w:val="18"/>
        </w:rPr>
        <w:t xml:space="preserve">. Производить начисление платежей, установленных в п.4 Договора, обеспечивая выставление счета-извещения в срок до </w:t>
      </w:r>
      <w:r w:rsidR="00A71F2A" w:rsidRPr="00CE1DF5">
        <w:rPr>
          <w:color w:val="333333"/>
          <w:sz w:val="18"/>
          <w:szCs w:val="18"/>
        </w:rPr>
        <w:t>15</w:t>
      </w:r>
      <w:r w:rsidRPr="00CE1DF5">
        <w:rPr>
          <w:color w:val="333333"/>
          <w:sz w:val="18"/>
          <w:szCs w:val="18"/>
        </w:rPr>
        <w:t xml:space="preserve"> числа месяца, следующего за истекшим месяцем. </w:t>
      </w:r>
    </w:p>
    <w:p w:rsidR="00120884" w:rsidRPr="00CE1DF5" w:rsidRDefault="00120884" w:rsidP="00CE1DF5">
      <w:pPr>
        <w:spacing w:after="0" w:line="290" w:lineRule="auto"/>
        <w:jc w:val="both"/>
        <w:rPr>
          <w:sz w:val="18"/>
          <w:szCs w:val="18"/>
        </w:rPr>
      </w:pPr>
      <w:r w:rsidRPr="00CE1DF5">
        <w:rPr>
          <w:color w:val="333333"/>
          <w:sz w:val="18"/>
          <w:szCs w:val="18"/>
        </w:rPr>
        <w:t>3.1.2</w:t>
      </w:r>
      <w:r w:rsidR="000E72F4" w:rsidRPr="00CE1DF5">
        <w:rPr>
          <w:color w:val="333333"/>
          <w:sz w:val="18"/>
          <w:szCs w:val="18"/>
        </w:rPr>
        <w:t>3</w:t>
      </w:r>
      <w:r w:rsidRPr="00CE1DF5">
        <w:rPr>
          <w:color w:val="333333"/>
          <w:sz w:val="18"/>
          <w:szCs w:val="18"/>
        </w:rPr>
        <w:t xml:space="preserve">. Производить сбор платежей с населения за жилищно-коммунальные услуги. </w:t>
      </w:r>
    </w:p>
    <w:p w:rsidR="00120884" w:rsidRPr="00CE1DF5" w:rsidRDefault="000E72F4" w:rsidP="00CE1DF5">
      <w:pPr>
        <w:spacing w:after="0" w:line="290" w:lineRule="auto"/>
        <w:jc w:val="both"/>
        <w:rPr>
          <w:sz w:val="18"/>
          <w:szCs w:val="18"/>
        </w:rPr>
      </w:pPr>
      <w:r w:rsidRPr="00CE1DF5">
        <w:rPr>
          <w:color w:val="333333"/>
          <w:sz w:val="18"/>
          <w:szCs w:val="18"/>
        </w:rPr>
        <w:t>3.1.24</w:t>
      </w:r>
      <w:r w:rsidR="00120884" w:rsidRPr="00CE1DF5">
        <w:rPr>
          <w:color w:val="333333"/>
          <w:sz w:val="18"/>
          <w:szCs w:val="18"/>
        </w:rPr>
        <w:t>. Обеспечивать круглосуточное аварийно-диспетчерское обслуживание многоквартирного дома.</w:t>
      </w:r>
    </w:p>
    <w:p w:rsidR="00C42FB4" w:rsidRDefault="00C42FB4" w:rsidP="00AA4D99">
      <w:pPr>
        <w:spacing w:after="150" w:line="290" w:lineRule="auto"/>
        <w:jc w:val="both"/>
        <w:rPr>
          <w:b/>
          <w:color w:val="333333"/>
          <w:sz w:val="22"/>
          <w:szCs w:val="22"/>
        </w:rPr>
      </w:pPr>
    </w:p>
    <w:p w:rsidR="00120884" w:rsidRPr="00A71F2A" w:rsidRDefault="00120884" w:rsidP="00AA4D99">
      <w:pPr>
        <w:spacing w:after="150" w:line="290" w:lineRule="auto"/>
        <w:jc w:val="both"/>
        <w:rPr>
          <w:sz w:val="22"/>
          <w:szCs w:val="22"/>
        </w:rPr>
      </w:pPr>
      <w:r w:rsidRPr="00A71F2A">
        <w:rPr>
          <w:b/>
          <w:color w:val="333333"/>
          <w:sz w:val="22"/>
          <w:szCs w:val="22"/>
        </w:rPr>
        <w:t>Управляющая организация вправе</w:t>
      </w:r>
      <w:r w:rsidRPr="00A71F2A">
        <w:rPr>
          <w:color w:val="333333"/>
          <w:sz w:val="22"/>
          <w:szCs w:val="22"/>
        </w:rPr>
        <w:t>:</w:t>
      </w:r>
    </w:p>
    <w:p w:rsidR="00120884" w:rsidRPr="00C42FB4" w:rsidRDefault="00120884" w:rsidP="00C42FB4">
      <w:pPr>
        <w:spacing w:after="0" w:line="290" w:lineRule="auto"/>
        <w:jc w:val="both"/>
        <w:rPr>
          <w:sz w:val="18"/>
          <w:szCs w:val="18"/>
        </w:rPr>
      </w:pPr>
      <w:r w:rsidRPr="00C42FB4">
        <w:rPr>
          <w:color w:val="333333"/>
          <w:sz w:val="18"/>
          <w:szCs w:val="18"/>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120884" w:rsidRPr="00C42FB4" w:rsidRDefault="00120884" w:rsidP="00C42FB4">
      <w:pPr>
        <w:spacing w:after="0" w:line="290" w:lineRule="auto"/>
        <w:jc w:val="both"/>
        <w:rPr>
          <w:sz w:val="18"/>
          <w:szCs w:val="18"/>
        </w:rPr>
      </w:pPr>
      <w:r w:rsidRPr="00C42FB4">
        <w:rPr>
          <w:color w:val="333333"/>
          <w:sz w:val="18"/>
          <w:szCs w:val="18"/>
        </w:rPr>
        <w:t>3.2.2. 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rsidR="00120884" w:rsidRPr="00C42FB4" w:rsidRDefault="00120884" w:rsidP="00C42FB4">
      <w:pPr>
        <w:spacing w:after="0" w:line="290" w:lineRule="auto"/>
        <w:jc w:val="both"/>
        <w:rPr>
          <w:sz w:val="18"/>
          <w:szCs w:val="18"/>
        </w:rPr>
      </w:pPr>
      <w:r w:rsidRPr="00C42FB4">
        <w:rPr>
          <w:color w:val="333333"/>
          <w:sz w:val="18"/>
          <w:szCs w:val="18"/>
        </w:rPr>
        <w:t>3.2.3. Приостанавливать или ограничивать предоставление коммунальных услуг в помещения Собственников и иных Пользователей в случаях и порядке, установленных действующим законодательством.</w:t>
      </w:r>
    </w:p>
    <w:p w:rsidR="00120884" w:rsidRPr="00C42FB4" w:rsidRDefault="00120884" w:rsidP="00C42FB4">
      <w:pPr>
        <w:spacing w:after="0" w:line="290" w:lineRule="auto"/>
        <w:jc w:val="both"/>
        <w:rPr>
          <w:sz w:val="18"/>
          <w:szCs w:val="18"/>
        </w:rPr>
      </w:pPr>
      <w:r w:rsidRPr="00C42FB4">
        <w:rPr>
          <w:color w:val="333333"/>
          <w:sz w:val="18"/>
          <w:szCs w:val="18"/>
        </w:rPr>
        <w:t xml:space="preserve">3.2.4. Требовать допуска в заранее согласованное с Собственником, </w:t>
      </w:r>
      <w:r w:rsidR="00B13A04" w:rsidRPr="00C42FB4">
        <w:rPr>
          <w:color w:val="333333"/>
          <w:sz w:val="18"/>
          <w:szCs w:val="18"/>
        </w:rPr>
        <w:t>П</w:t>
      </w:r>
      <w:r w:rsidRPr="00C42FB4">
        <w:rPr>
          <w:color w:val="333333"/>
          <w:sz w:val="18"/>
          <w:szCs w:val="18"/>
        </w:rPr>
        <w:t xml:space="preserve">ользователем помещения время, с предупреждением его не </w:t>
      </w:r>
      <w:proofErr w:type="gramStart"/>
      <w:r w:rsidRPr="00C42FB4">
        <w:rPr>
          <w:color w:val="333333"/>
          <w:sz w:val="18"/>
          <w:szCs w:val="18"/>
        </w:rPr>
        <w:t>позднее</w:t>
      </w:r>
      <w:proofErr w:type="gramEnd"/>
      <w:r w:rsidRPr="00C42FB4">
        <w:rPr>
          <w:color w:val="333333"/>
          <w:sz w:val="18"/>
          <w:szCs w:val="18"/>
        </w:rPr>
        <w:t xml:space="preserve">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w:t>
      </w:r>
    </w:p>
    <w:p w:rsidR="00120884" w:rsidRPr="00C42FB4" w:rsidRDefault="00120884" w:rsidP="00C42FB4">
      <w:pPr>
        <w:spacing w:after="0" w:line="290" w:lineRule="auto"/>
        <w:jc w:val="both"/>
        <w:rPr>
          <w:sz w:val="18"/>
          <w:szCs w:val="18"/>
        </w:rPr>
      </w:pPr>
      <w:r w:rsidRPr="00C42FB4">
        <w:rPr>
          <w:color w:val="333333"/>
          <w:sz w:val="18"/>
          <w:szCs w:val="18"/>
        </w:rPr>
        <w:t xml:space="preserve">3.2.5. Требовать от Собственника, </w:t>
      </w:r>
      <w:r w:rsidR="00B13A04" w:rsidRPr="00C42FB4">
        <w:rPr>
          <w:color w:val="333333"/>
          <w:sz w:val="18"/>
          <w:szCs w:val="18"/>
        </w:rPr>
        <w:t>Пользователя</w:t>
      </w:r>
      <w:r w:rsidRPr="00C42FB4">
        <w:rPr>
          <w:color w:val="333333"/>
          <w:sz w:val="18"/>
          <w:szCs w:val="18"/>
        </w:rPr>
        <w:t xml:space="preserve"> помещения полного возмещения убытков, возникших по вине их и/или членов и</w:t>
      </w:r>
      <w:r w:rsidR="00B13A04" w:rsidRPr="00C42FB4">
        <w:rPr>
          <w:color w:val="333333"/>
          <w:sz w:val="18"/>
          <w:szCs w:val="18"/>
        </w:rPr>
        <w:t>х семей, в случае невыполнения С</w:t>
      </w:r>
      <w:r w:rsidRPr="00C42FB4">
        <w:rPr>
          <w:color w:val="333333"/>
          <w:sz w:val="18"/>
          <w:szCs w:val="18"/>
        </w:rPr>
        <w:t xml:space="preserve">обственника, </w:t>
      </w:r>
      <w:r w:rsidR="00B13A04" w:rsidRPr="00C42FB4">
        <w:rPr>
          <w:color w:val="333333"/>
          <w:sz w:val="18"/>
          <w:szCs w:val="18"/>
        </w:rPr>
        <w:t>Пользователя</w:t>
      </w:r>
      <w:r w:rsidRPr="00C42FB4">
        <w:rPr>
          <w:color w:val="333333"/>
          <w:sz w:val="18"/>
          <w:szCs w:val="18"/>
        </w:rPr>
        <w:t xml:space="preserve">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п.3.2.4.</w:t>
      </w:r>
    </w:p>
    <w:p w:rsidR="00120884" w:rsidRPr="00C42FB4" w:rsidRDefault="00120884" w:rsidP="00C42FB4">
      <w:pPr>
        <w:spacing w:after="0" w:line="290" w:lineRule="auto"/>
        <w:jc w:val="both"/>
        <w:rPr>
          <w:sz w:val="18"/>
          <w:szCs w:val="18"/>
        </w:rPr>
      </w:pPr>
      <w:r w:rsidRPr="00C42FB4">
        <w:rPr>
          <w:color w:val="333333"/>
          <w:sz w:val="18"/>
          <w:szCs w:val="18"/>
        </w:rPr>
        <w:t>3.2.6. Взыскивать с Собственников помещений задолженность по оплате услуг в рамках Договора.</w:t>
      </w:r>
    </w:p>
    <w:p w:rsidR="00120884" w:rsidRPr="00C42FB4" w:rsidRDefault="00120884" w:rsidP="00C42FB4">
      <w:pPr>
        <w:spacing w:after="0" w:line="290" w:lineRule="auto"/>
        <w:jc w:val="both"/>
        <w:rPr>
          <w:sz w:val="18"/>
          <w:szCs w:val="18"/>
        </w:rPr>
      </w:pPr>
      <w:r w:rsidRPr="00C42FB4">
        <w:rPr>
          <w:color w:val="333333"/>
          <w:sz w:val="18"/>
          <w:szCs w:val="18"/>
        </w:rPr>
        <w:t>3.2.7. Проверять соблюдение Собственниками или иными пользователями требований, установленных п.3.3.14. Договора.</w:t>
      </w:r>
    </w:p>
    <w:p w:rsidR="00120884" w:rsidRPr="00C42FB4" w:rsidRDefault="00120884" w:rsidP="00C42FB4">
      <w:pPr>
        <w:spacing w:after="0" w:line="290" w:lineRule="auto"/>
        <w:jc w:val="both"/>
        <w:rPr>
          <w:sz w:val="18"/>
          <w:szCs w:val="18"/>
        </w:rPr>
      </w:pPr>
      <w:r w:rsidRPr="00C42FB4">
        <w:rPr>
          <w:color w:val="333333"/>
          <w:sz w:val="18"/>
          <w:szCs w:val="18"/>
        </w:rPr>
        <w:t>3.2.8. Осуществлять иные права, предусмотренные действующим законодательством, отнесенные к полномочиям Управляющей организации.</w:t>
      </w:r>
    </w:p>
    <w:p w:rsidR="00120884" w:rsidRPr="00C42FB4" w:rsidRDefault="00120884" w:rsidP="00C42FB4">
      <w:pPr>
        <w:spacing w:after="0" w:line="290" w:lineRule="auto"/>
        <w:jc w:val="both"/>
        <w:rPr>
          <w:color w:val="333333"/>
          <w:sz w:val="18"/>
          <w:szCs w:val="18"/>
        </w:rPr>
      </w:pPr>
      <w:r w:rsidRPr="00C42FB4">
        <w:rPr>
          <w:color w:val="333333"/>
          <w:sz w:val="18"/>
          <w:szCs w:val="18"/>
        </w:rPr>
        <w:t>3.2.9. При обоснованной необходимости требовать от Собственников помещений корректировки размера их платы за производство работ, предоставление услуг по предмету настоящего Договора, связанной с удорожанием их стоимости по независящим от Управляющей организации причинам.</w:t>
      </w:r>
    </w:p>
    <w:p w:rsidR="00120884" w:rsidRPr="00C42FB4" w:rsidRDefault="00120884" w:rsidP="00C42FB4">
      <w:pPr>
        <w:spacing w:after="0" w:line="290" w:lineRule="auto"/>
        <w:jc w:val="both"/>
        <w:rPr>
          <w:color w:val="333333"/>
          <w:sz w:val="18"/>
          <w:szCs w:val="18"/>
        </w:rPr>
      </w:pPr>
      <w:r w:rsidRPr="00C42FB4">
        <w:rPr>
          <w:color w:val="333333"/>
          <w:sz w:val="18"/>
          <w:szCs w:val="18"/>
        </w:rPr>
        <w:t>3.2.10 Соглашение об обработке персональных данных:</w:t>
      </w:r>
    </w:p>
    <w:p w:rsidR="00120884" w:rsidRPr="00C42FB4" w:rsidRDefault="00120884" w:rsidP="00C42FB4">
      <w:pPr>
        <w:spacing w:after="0" w:line="290" w:lineRule="auto"/>
        <w:jc w:val="both"/>
        <w:rPr>
          <w:color w:val="333333"/>
          <w:sz w:val="18"/>
          <w:szCs w:val="18"/>
        </w:rPr>
      </w:pPr>
      <w:r w:rsidRPr="00C42FB4">
        <w:rPr>
          <w:color w:val="333333"/>
          <w:sz w:val="18"/>
          <w:szCs w:val="18"/>
        </w:rPr>
        <w:t xml:space="preserve">Настоящий пункт является соглашением между Управляющей организацией и </w:t>
      </w:r>
      <w:r w:rsidR="00186885" w:rsidRPr="00C42FB4">
        <w:rPr>
          <w:color w:val="333333"/>
          <w:sz w:val="18"/>
          <w:szCs w:val="18"/>
        </w:rPr>
        <w:t>С</w:t>
      </w:r>
      <w:r w:rsidRPr="00C42FB4">
        <w:rPr>
          <w:color w:val="333333"/>
          <w:sz w:val="18"/>
          <w:szCs w:val="18"/>
        </w:rPr>
        <w:t xml:space="preserve">обственником, членами семьи </w:t>
      </w:r>
      <w:r w:rsidR="00186885" w:rsidRPr="00C42FB4">
        <w:rPr>
          <w:color w:val="333333"/>
          <w:sz w:val="18"/>
          <w:szCs w:val="18"/>
        </w:rPr>
        <w:t>С</w:t>
      </w:r>
      <w:r w:rsidRPr="00C42FB4">
        <w:rPr>
          <w:color w:val="333333"/>
          <w:sz w:val="18"/>
          <w:szCs w:val="18"/>
        </w:rPr>
        <w:t xml:space="preserve">обственника, </w:t>
      </w:r>
      <w:r w:rsidR="00186885" w:rsidRPr="00C42FB4">
        <w:rPr>
          <w:color w:val="333333"/>
          <w:sz w:val="18"/>
          <w:szCs w:val="18"/>
        </w:rPr>
        <w:t>Пользователем, членами семьи Пользователя,</w:t>
      </w:r>
      <w:r w:rsidRPr="00C42FB4">
        <w:rPr>
          <w:color w:val="333333"/>
          <w:sz w:val="18"/>
          <w:szCs w:val="18"/>
        </w:rPr>
        <w:t xml:space="preserve"> иными лицами, пользующимися помещениями в МКД, подписавшими настоящий Договор и одновременно является заявлением от Субъектов персональных данных на обработку их персональных данных.</w:t>
      </w:r>
    </w:p>
    <w:p w:rsidR="00120884" w:rsidRPr="00C42FB4" w:rsidRDefault="00120884" w:rsidP="00C42FB4">
      <w:pPr>
        <w:spacing w:after="0" w:line="290" w:lineRule="auto"/>
        <w:jc w:val="both"/>
        <w:rPr>
          <w:color w:val="333333"/>
          <w:sz w:val="18"/>
          <w:szCs w:val="18"/>
        </w:rPr>
      </w:pPr>
      <w:r w:rsidRPr="00C42FB4">
        <w:rPr>
          <w:color w:val="333333"/>
          <w:sz w:val="18"/>
          <w:szCs w:val="18"/>
        </w:rPr>
        <w:t xml:space="preserve">В соответствии с настоящим пунктом-заявлением и ФЗ «О персональных данных» обработка персональных данных осуществляется с целью исполнения настоящего Договора и в рамках </w:t>
      </w:r>
      <w:r w:rsidRPr="00C42FB4">
        <w:rPr>
          <w:color w:val="333333"/>
          <w:sz w:val="18"/>
          <w:szCs w:val="18"/>
        </w:rPr>
        <w:lastRenderedPageBreak/>
        <w:t xml:space="preserve">деятельности Управляющей организации по управлению МКД. Управляющая организация наделяется Субъектами персональных данных правом раскрывать </w:t>
      </w:r>
      <w:r w:rsidR="00186885" w:rsidRPr="00C42FB4">
        <w:rPr>
          <w:color w:val="333333"/>
          <w:sz w:val="18"/>
          <w:szCs w:val="18"/>
        </w:rPr>
        <w:t>и</w:t>
      </w:r>
      <w:r w:rsidRPr="00C42FB4">
        <w:rPr>
          <w:color w:val="333333"/>
          <w:sz w:val="18"/>
          <w:szCs w:val="18"/>
        </w:rPr>
        <w:t xml:space="preserve"> распространять персональные данные Субъектов персональных данных в связи с выполнением работ по управлению МКД, в том числе оформление счетов-квитанций содержащих персональные данные. Субъекты персональных данных дают своё согласие использовать персональные данные, в том числе: </w:t>
      </w:r>
    </w:p>
    <w:p w:rsidR="00120884" w:rsidRPr="00C42FB4" w:rsidRDefault="00120884" w:rsidP="00C42FB4">
      <w:pPr>
        <w:spacing w:after="0" w:line="290" w:lineRule="auto"/>
        <w:jc w:val="both"/>
        <w:rPr>
          <w:color w:val="333333"/>
          <w:sz w:val="18"/>
          <w:szCs w:val="18"/>
        </w:rPr>
      </w:pPr>
      <w:r w:rsidRPr="00C42FB4">
        <w:rPr>
          <w:color w:val="333333"/>
          <w:sz w:val="18"/>
          <w:szCs w:val="18"/>
        </w:rPr>
        <w:t>- фамилию, имя, отчество;</w:t>
      </w:r>
    </w:p>
    <w:p w:rsidR="00120884" w:rsidRPr="00C42FB4" w:rsidRDefault="00120884" w:rsidP="00C42FB4">
      <w:pPr>
        <w:spacing w:after="0" w:line="290" w:lineRule="auto"/>
        <w:jc w:val="both"/>
        <w:rPr>
          <w:color w:val="333333"/>
          <w:sz w:val="18"/>
          <w:szCs w:val="18"/>
        </w:rPr>
      </w:pPr>
      <w:r w:rsidRPr="00C42FB4">
        <w:rPr>
          <w:color w:val="333333"/>
          <w:sz w:val="18"/>
          <w:szCs w:val="18"/>
        </w:rPr>
        <w:t>- число, месяц, год рождения;</w:t>
      </w:r>
    </w:p>
    <w:p w:rsidR="00120884" w:rsidRPr="00C42FB4" w:rsidRDefault="00120884" w:rsidP="00C42FB4">
      <w:pPr>
        <w:spacing w:after="0" w:line="290" w:lineRule="auto"/>
        <w:jc w:val="both"/>
        <w:rPr>
          <w:color w:val="333333"/>
          <w:sz w:val="18"/>
          <w:szCs w:val="18"/>
        </w:rPr>
      </w:pPr>
      <w:r w:rsidRPr="00C42FB4">
        <w:rPr>
          <w:color w:val="333333"/>
          <w:sz w:val="18"/>
          <w:szCs w:val="18"/>
        </w:rPr>
        <w:t>- все паспортные данные;</w:t>
      </w:r>
    </w:p>
    <w:p w:rsidR="00120884" w:rsidRPr="00C42FB4" w:rsidRDefault="00120884" w:rsidP="00C42FB4">
      <w:pPr>
        <w:spacing w:after="0" w:line="290" w:lineRule="auto"/>
        <w:jc w:val="both"/>
        <w:rPr>
          <w:color w:val="333333"/>
          <w:sz w:val="18"/>
          <w:szCs w:val="18"/>
        </w:rPr>
      </w:pPr>
      <w:r w:rsidRPr="00C42FB4">
        <w:rPr>
          <w:color w:val="333333"/>
          <w:sz w:val="18"/>
          <w:szCs w:val="18"/>
        </w:rPr>
        <w:t>- место регистрации;</w:t>
      </w:r>
    </w:p>
    <w:p w:rsidR="00120884" w:rsidRPr="00C42FB4" w:rsidRDefault="00120884" w:rsidP="00C42FB4">
      <w:pPr>
        <w:spacing w:after="0" w:line="290" w:lineRule="auto"/>
        <w:jc w:val="both"/>
        <w:rPr>
          <w:color w:val="333333"/>
          <w:sz w:val="18"/>
          <w:szCs w:val="18"/>
        </w:rPr>
      </w:pPr>
      <w:r w:rsidRPr="00C42FB4">
        <w:rPr>
          <w:color w:val="333333"/>
          <w:sz w:val="18"/>
          <w:szCs w:val="18"/>
        </w:rPr>
        <w:t>- место фактического проживания;</w:t>
      </w:r>
    </w:p>
    <w:p w:rsidR="00120884" w:rsidRPr="00C42FB4" w:rsidRDefault="00120884" w:rsidP="00C42FB4">
      <w:pPr>
        <w:spacing w:after="0" w:line="290" w:lineRule="auto"/>
        <w:jc w:val="both"/>
        <w:rPr>
          <w:color w:val="333333"/>
          <w:sz w:val="18"/>
          <w:szCs w:val="18"/>
        </w:rPr>
      </w:pPr>
      <w:r w:rsidRPr="00C42FB4">
        <w:rPr>
          <w:color w:val="333333"/>
          <w:sz w:val="18"/>
          <w:szCs w:val="18"/>
        </w:rPr>
        <w:t>- ИНН</w:t>
      </w:r>
    </w:p>
    <w:p w:rsidR="00120884" w:rsidRPr="00C42FB4" w:rsidRDefault="00120884" w:rsidP="00C42FB4">
      <w:pPr>
        <w:spacing w:after="0" w:line="290" w:lineRule="auto"/>
        <w:jc w:val="both"/>
        <w:rPr>
          <w:color w:val="333333"/>
          <w:sz w:val="18"/>
          <w:szCs w:val="18"/>
        </w:rPr>
      </w:pPr>
      <w:r w:rsidRPr="00C42FB4">
        <w:rPr>
          <w:color w:val="333333"/>
          <w:sz w:val="18"/>
          <w:szCs w:val="18"/>
        </w:rPr>
        <w:t>- размер, наличие или отсутствие задолженности, для формирования счетов-квитанций, списков должников и для выполнения Управляющей организацией иных функций связанных с управлением МКД, а так же всех требований действующего законодательства РФ.</w:t>
      </w:r>
    </w:p>
    <w:p w:rsidR="00120884" w:rsidRPr="00C42FB4" w:rsidRDefault="00120884" w:rsidP="00C42FB4">
      <w:pPr>
        <w:spacing w:after="0" w:line="290" w:lineRule="auto"/>
        <w:jc w:val="both"/>
        <w:rPr>
          <w:color w:val="333333"/>
          <w:sz w:val="18"/>
          <w:szCs w:val="18"/>
        </w:rPr>
      </w:pPr>
      <w:r w:rsidRPr="00C42FB4">
        <w:rPr>
          <w:color w:val="333333"/>
          <w:sz w:val="18"/>
          <w:szCs w:val="18"/>
        </w:rPr>
        <w:t xml:space="preserve">Использовать персональные данные Субъект персональных данных так же разрешает и информационной системе для осуществления расчетов за коммунальные услуги, предоставлять персональные данные </w:t>
      </w:r>
      <w:proofErr w:type="spellStart"/>
      <w:r w:rsidRPr="00C42FB4">
        <w:rPr>
          <w:color w:val="333333"/>
          <w:sz w:val="18"/>
          <w:szCs w:val="18"/>
        </w:rPr>
        <w:t>ресурсоснабжающим</w:t>
      </w:r>
      <w:proofErr w:type="spellEnd"/>
      <w:r w:rsidRPr="00C42FB4">
        <w:rPr>
          <w:color w:val="333333"/>
          <w:sz w:val="18"/>
          <w:szCs w:val="18"/>
        </w:rPr>
        <w:t xml:space="preserve"> организациям для формирования учета </w:t>
      </w:r>
      <w:r w:rsidR="004C58BE" w:rsidRPr="00C42FB4">
        <w:rPr>
          <w:color w:val="333333"/>
          <w:sz w:val="18"/>
          <w:szCs w:val="18"/>
        </w:rPr>
        <w:t>и</w:t>
      </w:r>
      <w:r w:rsidRPr="00C42FB4">
        <w:rPr>
          <w:color w:val="333333"/>
          <w:sz w:val="18"/>
          <w:szCs w:val="18"/>
        </w:rPr>
        <w:t xml:space="preserve"> оформления квитанций за коммунальные услуги, при наличии соответствующих договоров с такими организациями. </w:t>
      </w:r>
    </w:p>
    <w:p w:rsidR="005A2AC0" w:rsidRPr="00C42FB4" w:rsidRDefault="005A2AC0" w:rsidP="00C42FB4">
      <w:pPr>
        <w:spacing w:after="0" w:line="290" w:lineRule="auto"/>
        <w:rPr>
          <w:b/>
          <w:color w:val="333333"/>
          <w:sz w:val="18"/>
          <w:szCs w:val="18"/>
        </w:rPr>
      </w:pPr>
    </w:p>
    <w:p w:rsidR="00120884" w:rsidRPr="00A71F2A" w:rsidRDefault="00120884">
      <w:pPr>
        <w:spacing w:after="150" w:line="290" w:lineRule="auto"/>
        <w:rPr>
          <w:sz w:val="22"/>
          <w:szCs w:val="22"/>
        </w:rPr>
      </w:pPr>
      <w:r w:rsidRPr="00A71F2A">
        <w:rPr>
          <w:b/>
          <w:color w:val="333333"/>
          <w:sz w:val="22"/>
          <w:szCs w:val="22"/>
        </w:rPr>
        <w:t>Собственники обязаны</w:t>
      </w:r>
      <w:r w:rsidRPr="00A71F2A">
        <w:rPr>
          <w:color w:val="333333"/>
          <w:sz w:val="22"/>
          <w:szCs w:val="22"/>
        </w:rPr>
        <w:t>:</w:t>
      </w:r>
    </w:p>
    <w:p w:rsidR="00120884" w:rsidRPr="00C42FB4" w:rsidRDefault="00120884" w:rsidP="00C42FB4">
      <w:pPr>
        <w:spacing w:after="0" w:line="290" w:lineRule="auto"/>
        <w:jc w:val="both"/>
        <w:rPr>
          <w:sz w:val="18"/>
          <w:szCs w:val="18"/>
        </w:rPr>
      </w:pPr>
      <w:r w:rsidRPr="00C42FB4">
        <w:rPr>
          <w:color w:val="333333"/>
          <w:sz w:val="18"/>
          <w:szCs w:val="18"/>
        </w:rPr>
        <w:t>3.3.1. Использовать жилое помещение по назначению и в пределах, установленных Жилищным кодексом Российской Федерации.</w:t>
      </w:r>
    </w:p>
    <w:p w:rsidR="00120884" w:rsidRPr="00C42FB4" w:rsidRDefault="00120884" w:rsidP="00C42FB4">
      <w:pPr>
        <w:spacing w:after="0" w:line="290" w:lineRule="auto"/>
        <w:jc w:val="both"/>
        <w:rPr>
          <w:sz w:val="18"/>
          <w:szCs w:val="18"/>
        </w:rPr>
      </w:pPr>
      <w:r w:rsidRPr="00C42FB4">
        <w:rPr>
          <w:color w:val="333333"/>
          <w:sz w:val="18"/>
          <w:szCs w:val="18"/>
        </w:rPr>
        <w:t xml:space="preserve">3.3.2. </w:t>
      </w:r>
      <w:r w:rsidR="00B14DFB" w:rsidRPr="00C42FB4">
        <w:rPr>
          <w:color w:val="333333"/>
          <w:sz w:val="18"/>
          <w:szCs w:val="18"/>
        </w:rPr>
        <w:t>О</w:t>
      </w:r>
      <w:r w:rsidRPr="00C42FB4">
        <w:rPr>
          <w:color w:val="333333"/>
          <w:sz w:val="18"/>
          <w:szCs w:val="18"/>
        </w:rPr>
        <w:t>беспечивать сохранность жилого помещения.</w:t>
      </w:r>
    </w:p>
    <w:p w:rsidR="00120884" w:rsidRPr="00C42FB4" w:rsidRDefault="00120884" w:rsidP="00C42FB4">
      <w:pPr>
        <w:spacing w:after="0" w:line="290" w:lineRule="auto"/>
        <w:jc w:val="both"/>
        <w:rPr>
          <w:sz w:val="18"/>
          <w:szCs w:val="18"/>
        </w:rPr>
      </w:pPr>
      <w:r w:rsidRPr="00C42FB4">
        <w:rPr>
          <w:color w:val="333333"/>
          <w:sz w:val="18"/>
          <w:szCs w:val="18"/>
        </w:rPr>
        <w:t>3.3.3. Поддерживать надлежащее состояние жилого помещения.</w:t>
      </w:r>
    </w:p>
    <w:p w:rsidR="00120884" w:rsidRPr="00C42FB4" w:rsidRDefault="00120884" w:rsidP="00C42FB4">
      <w:pPr>
        <w:spacing w:after="0" w:line="290" w:lineRule="auto"/>
        <w:jc w:val="both"/>
        <w:rPr>
          <w:sz w:val="18"/>
          <w:szCs w:val="18"/>
        </w:rPr>
      </w:pPr>
      <w:r w:rsidRPr="00C42FB4">
        <w:rPr>
          <w:color w:val="333333"/>
          <w:sz w:val="18"/>
          <w:szCs w:val="18"/>
        </w:rPr>
        <w:t>3.3.4. Нести расходы на содержание принадлежащего ему жилого/нежилого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rsidR="00120884" w:rsidRPr="00C42FB4" w:rsidRDefault="00120884" w:rsidP="00C42FB4">
      <w:pPr>
        <w:spacing w:after="0" w:line="290" w:lineRule="auto"/>
        <w:jc w:val="both"/>
        <w:rPr>
          <w:sz w:val="18"/>
          <w:szCs w:val="18"/>
        </w:rPr>
      </w:pPr>
      <w:r w:rsidRPr="00C42FB4">
        <w:rPr>
          <w:color w:val="333333"/>
          <w:sz w:val="18"/>
          <w:szCs w:val="18"/>
        </w:rPr>
        <w:t>3.3.5. Своевременно вносить плату за содержание и ремонт жилого/нежилого помещения, включающую в себя плату за услуги и работы по управлению многоквартирным домом, содержанию, текущему</w:t>
      </w:r>
      <w:r w:rsidR="00B14DFB" w:rsidRPr="00C42FB4">
        <w:rPr>
          <w:color w:val="333333"/>
          <w:sz w:val="18"/>
          <w:szCs w:val="18"/>
        </w:rPr>
        <w:t xml:space="preserve"> рем</w:t>
      </w:r>
      <w:r w:rsidRPr="00C42FB4">
        <w:rPr>
          <w:color w:val="333333"/>
          <w:sz w:val="18"/>
          <w:szCs w:val="18"/>
        </w:rPr>
        <w:t>онту общего имущества в многоквартирном жилом доме, плату за коммунальные услуги.</w:t>
      </w:r>
    </w:p>
    <w:p w:rsidR="00120884" w:rsidRPr="00C42FB4" w:rsidRDefault="00120884" w:rsidP="00C42FB4">
      <w:pPr>
        <w:spacing w:after="0" w:line="290" w:lineRule="auto"/>
        <w:jc w:val="both"/>
        <w:rPr>
          <w:sz w:val="18"/>
          <w:szCs w:val="18"/>
        </w:rPr>
      </w:pPr>
      <w:r w:rsidRPr="00C42FB4">
        <w:rPr>
          <w:color w:val="333333"/>
          <w:sz w:val="18"/>
          <w:szCs w:val="18"/>
        </w:rPr>
        <w:t xml:space="preserve">3.3.6. В </w:t>
      </w:r>
      <w:r w:rsidR="00B14DFB" w:rsidRPr="00C42FB4">
        <w:rPr>
          <w:color w:val="333333"/>
          <w:sz w:val="18"/>
          <w:szCs w:val="18"/>
        </w:rPr>
        <w:t>10</w:t>
      </w:r>
      <w:r w:rsidRPr="00C42FB4">
        <w:rPr>
          <w:color w:val="333333"/>
          <w:sz w:val="18"/>
          <w:szCs w:val="18"/>
        </w:rPr>
        <w:t>-дневный срок письменно уведомить Управляющую организацию:</w:t>
      </w:r>
    </w:p>
    <w:p w:rsidR="00120884" w:rsidRPr="00C42FB4" w:rsidRDefault="00120884" w:rsidP="00C42FB4">
      <w:pPr>
        <w:spacing w:after="0" w:line="290" w:lineRule="auto"/>
        <w:jc w:val="both"/>
        <w:rPr>
          <w:sz w:val="18"/>
          <w:szCs w:val="18"/>
        </w:rPr>
      </w:pPr>
      <w:r w:rsidRPr="00C42FB4">
        <w:rPr>
          <w:color w:val="333333"/>
          <w:sz w:val="18"/>
          <w:szCs w:val="18"/>
        </w:rPr>
        <w:t xml:space="preserve">о датах начала, прекращения, условиях: </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сдачи в поднаем, аренду помещений дома;</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вселение в жилое помещение иных лиц, их отселение;</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разрешения проживания в жилых помещениях временных жильцов;</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proofErr w:type="spellStart"/>
      <w:r w:rsidRPr="00C42FB4">
        <w:rPr>
          <w:color w:val="333333"/>
          <w:sz w:val="18"/>
          <w:szCs w:val="18"/>
        </w:rPr>
        <w:t>пофамильные</w:t>
      </w:r>
      <w:proofErr w:type="spellEnd"/>
      <w:r w:rsidRPr="00C42FB4">
        <w:rPr>
          <w:color w:val="333333"/>
          <w:sz w:val="18"/>
          <w:szCs w:val="18"/>
        </w:rPr>
        <w:t xml:space="preserve"> сведения по: поднанимателям, арендаторам помещений, временным жильцам, лицам, вселенным в жилое помещение и отселенным из него;</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о датах начала, окончания выполнения работ по переустройству, перепланировке помещений.</w:t>
      </w:r>
    </w:p>
    <w:p w:rsidR="00120884" w:rsidRPr="00C42FB4" w:rsidRDefault="00120884" w:rsidP="00C42FB4">
      <w:pPr>
        <w:spacing w:after="0" w:line="290" w:lineRule="auto"/>
        <w:jc w:val="both"/>
        <w:rPr>
          <w:sz w:val="18"/>
          <w:szCs w:val="18"/>
        </w:rPr>
      </w:pPr>
      <w:r w:rsidRPr="00C42FB4">
        <w:rPr>
          <w:color w:val="333333"/>
          <w:sz w:val="18"/>
          <w:szCs w:val="18"/>
        </w:rPr>
        <w:t xml:space="preserve">3.3.7. </w:t>
      </w:r>
      <w:proofErr w:type="gramStart"/>
      <w:r w:rsidRPr="00C42FB4">
        <w:rPr>
          <w:color w:val="333333"/>
          <w:sz w:val="18"/>
          <w:szCs w:val="18"/>
        </w:rPr>
        <w:t xml:space="preserve">За счет собственных средств в </w:t>
      </w:r>
      <w:r w:rsidR="00B14DFB" w:rsidRPr="00C42FB4">
        <w:rPr>
          <w:color w:val="333333"/>
          <w:sz w:val="18"/>
          <w:szCs w:val="18"/>
        </w:rPr>
        <w:t>10</w:t>
      </w:r>
      <w:r w:rsidRPr="00C42FB4">
        <w:rPr>
          <w:color w:val="333333"/>
          <w:sz w:val="18"/>
          <w:szCs w:val="18"/>
        </w:rPr>
        <w:t>-дневный срок, исчисляемый с даты завершения работ, в установленном порядке внести изменения в находящийся у Управляющей организации технический паспорт дома, связанные с произведенной им переустройством, перепланировкой помещений, общего имущества дома.</w:t>
      </w:r>
      <w:proofErr w:type="gramEnd"/>
    </w:p>
    <w:p w:rsidR="00120884" w:rsidRPr="00C42FB4" w:rsidRDefault="00120884" w:rsidP="00C42FB4">
      <w:pPr>
        <w:spacing w:after="0" w:line="290" w:lineRule="auto"/>
        <w:jc w:val="both"/>
        <w:rPr>
          <w:sz w:val="18"/>
          <w:szCs w:val="18"/>
        </w:rPr>
      </w:pPr>
      <w:r w:rsidRPr="00C42FB4">
        <w:rPr>
          <w:color w:val="333333"/>
          <w:sz w:val="18"/>
          <w:szCs w:val="18"/>
        </w:rPr>
        <w:t xml:space="preserve">3.3.8.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w:t>
      </w:r>
      <w:proofErr w:type="gramStart"/>
      <w:r w:rsidRPr="00C42FB4">
        <w:rPr>
          <w:color w:val="333333"/>
          <w:sz w:val="18"/>
          <w:szCs w:val="18"/>
        </w:rPr>
        <w:t>для</w:t>
      </w:r>
      <w:proofErr w:type="gramEnd"/>
      <w:r w:rsidRPr="00C42FB4">
        <w:rPr>
          <w:color w:val="333333"/>
          <w:sz w:val="18"/>
          <w:szCs w:val="18"/>
        </w:rPr>
        <w:t>:</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осмотра приборов учета и контроля;</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осмотров и выполнения необходимого ремонта общего имущества многоквартирного дома</w:t>
      </w:r>
      <w:r w:rsidR="00B14DFB" w:rsidRPr="00C42FB4">
        <w:rPr>
          <w:color w:val="333333"/>
          <w:sz w:val="18"/>
          <w:szCs w:val="18"/>
        </w:rPr>
        <w:t xml:space="preserve">, </w:t>
      </w:r>
      <w:r w:rsidRPr="00C42FB4">
        <w:rPr>
          <w:color w:val="333333"/>
          <w:sz w:val="18"/>
          <w:szCs w:val="18"/>
        </w:rPr>
        <w:t>а при аварийных ситуациях – в любое время.</w:t>
      </w:r>
    </w:p>
    <w:p w:rsidR="00120884" w:rsidRPr="00C42FB4" w:rsidRDefault="00120884" w:rsidP="00C42FB4">
      <w:pPr>
        <w:spacing w:after="0" w:line="290" w:lineRule="auto"/>
        <w:jc w:val="both"/>
        <w:rPr>
          <w:sz w:val="18"/>
          <w:szCs w:val="18"/>
        </w:rPr>
      </w:pPr>
      <w:r w:rsidRPr="00C42FB4">
        <w:rPr>
          <w:color w:val="333333"/>
          <w:sz w:val="18"/>
          <w:szCs w:val="18"/>
        </w:rPr>
        <w:t xml:space="preserve">3.3.9. Своевременно уведомлять Управляющую организацию об отсутствии в жилом помещении всех проживающих в них граждан на срок более </w:t>
      </w:r>
      <w:r w:rsidR="00B14DFB" w:rsidRPr="00C42FB4">
        <w:rPr>
          <w:color w:val="333333"/>
          <w:sz w:val="18"/>
          <w:szCs w:val="18"/>
        </w:rPr>
        <w:t>5</w:t>
      </w:r>
      <w:r w:rsidRPr="00C42FB4">
        <w:rPr>
          <w:color w:val="333333"/>
          <w:sz w:val="18"/>
          <w:szCs w:val="18"/>
        </w:rPr>
        <w:t xml:space="preserve"> суток, дате их убытия, прибытия, контактных телефонах (адресах места нахождения) с целью оперативной связи с ними Управляющей организации для ликвидации аварийных ситуаций.</w:t>
      </w:r>
    </w:p>
    <w:p w:rsidR="00120884" w:rsidRPr="00C42FB4" w:rsidRDefault="00120884" w:rsidP="00C42FB4">
      <w:pPr>
        <w:spacing w:after="0" w:line="290" w:lineRule="auto"/>
        <w:jc w:val="both"/>
        <w:rPr>
          <w:sz w:val="18"/>
          <w:szCs w:val="18"/>
        </w:rPr>
      </w:pPr>
      <w:r w:rsidRPr="00C42FB4">
        <w:rPr>
          <w:color w:val="333333"/>
          <w:sz w:val="18"/>
          <w:szCs w:val="18"/>
        </w:rPr>
        <w:t>3.3.10.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rsidR="00120884" w:rsidRPr="00C42FB4" w:rsidRDefault="00120884" w:rsidP="00C42FB4">
      <w:pPr>
        <w:spacing w:after="0" w:line="290" w:lineRule="auto"/>
        <w:jc w:val="both"/>
        <w:rPr>
          <w:sz w:val="18"/>
          <w:szCs w:val="18"/>
        </w:rPr>
      </w:pPr>
      <w:r w:rsidRPr="00C42FB4">
        <w:rPr>
          <w:color w:val="333333"/>
          <w:sz w:val="18"/>
          <w:szCs w:val="18"/>
        </w:rPr>
        <w:lastRenderedPageBreak/>
        <w:t>3.3.11. Возместить понесенные Управляющей организацией убытки, допущенные по доказанной вине Собственника или пользователя помещениями дома.</w:t>
      </w:r>
    </w:p>
    <w:p w:rsidR="00120884" w:rsidRPr="00C42FB4" w:rsidRDefault="00120884" w:rsidP="00C42FB4">
      <w:pPr>
        <w:spacing w:after="0" w:line="290" w:lineRule="auto"/>
        <w:jc w:val="both"/>
        <w:rPr>
          <w:sz w:val="18"/>
          <w:szCs w:val="18"/>
        </w:rPr>
      </w:pPr>
      <w:r w:rsidRPr="00C42FB4">
        <w:rPr>
          <w:color w:val="333333"/>
          <w:sz w:val="18"/>
          <w:szCs w:val="18"/>
        </w:rPr>
        <w:t>3..3.12. В письменной форме уведомить Управляющую организацию о:</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дате установки и ввода в эксплуатацию индивидуальных приборов учета расхода коммунальных ресурсов;</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 xml:space="preserve">датах обнаружения и устранения </w:t>
      </w:r>
      <w:proofErr w:type="gramStart"/>
      <w:r w:rsidRPr="00C42FB4">
        <w:rPr>
          <w:color w:val="333333"/>
          <w:sz w:val="18"/>
          <w:szCs w:val="18"/>
        </w:rPr>
        <w:t>неисправностей индивидуальных приборов учета расхода коммунальных ресурсов</w:t>
      </w:r>
      <w:proofErr w:type="gramEnd"/>
      <w:r w:rsidRPr="00C42FB4">
        <w:rPr>
          <w:color w:val="333333"/>
          <w:sz w:val="18"/>
          <w:szCs w:val="18"/>
        </w:rPr>
        <w:t>;</w:t>
      </w:r>
    </w:p>
    <w:p w:rsidR="00120884" w:rsidRPr="00C42FB4" w:rsidRDefault="00120884" w:rsidP="00C42FB4">
      <w:pPr>
        <w:spacing w:after="0" w:line="290" w:lineRule="auto"/>
        <w:jc w:val="both"/>
        <w:rPr>
          <w:sz w:val="18"/>
          <w:szCs w:val="18"/>
        </w:rPr>
      </w:pPr>
      <w:r w:rsidRPr="00C42FB4">
        <w:rPr>
          <w:color w:val="333333"/>
          <w:sz w:val="18"/>
          <w:szCs w:val="18"/>
        </w:rPr>
        <w:t>3.3.13.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Правилами установления и определения нормативов потребления коммунальных услуг.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учета, их исправности, а также целостности на них пломб.</w:t>
      </w:r>
    </w:p>
    <w:p w:rsidR="00120884" w:rsidRPr="00C42FB4" w:rsidRDefault="00120884" w:rsidP="00C42FB4">
      <w:pPr>
        <w:spacing w:after="0" w:line="290" w:lineRule="auto"/>
        <w:jc w:val="both"/>
        <w:rPr>
          <w:sz w:val="18"/>
          <w:szCs w:val="18"/>
        </w:rPr>
      </w:pPr>
      <w:r w:rsidRPr="00C42FB4">
        <w:rPr>
          <w:color w:val="333333"/>
          <w:sz w:val="18"/>
          <w:szCs w:val="18"/>
        </w:rPr>
        <w:t>3.3.14. Выполнять предусмотренные законодательством санитарно-гигиенические, экологические</w:t>
      </w:r>
      <w:r w:rsidR="004B18CE" w:rsidRPr="00C42FB4">
        <w:rPr>
          <w:color w:val="333333"/>
          <w:sz w:val="18"/>
          <w:szCs w:val="18"/>
        </w:rPr>
        <w:t>,</w:t>
      </w:r>
      <w:r w:rsidRPr="00C42FB4">
        <w:rPr>
          <w:color w:val="333333"/>
          <w:sz w:val="18"/>
          <w:szCs w:val="18"/>
        </w:rPr>
        <w:t xml:space="preserve"> архитектурно-строительные, противопожарные и </w:t>
      </w:r>
      <w:proofErr w:type="gramStart"/>
      <w:r w:rsidRPr="00C42FB4">
        <w:rPr>
          <w:color w:val="333333"/>
          <w:sz w:val="18"/>
          <w:szCs w:val="18"/>
        </w:rPr>
        <w:t>эксплуатационное</w:t>
      </w:r>
      <w:proofErr w:type="gramEnd"/>
      <w:r w:rsidRPr="00C42FB4">
        <w:rPr>
          <w:color w:val="333333"/>
          <w:sz w:val="18"/>
          <w:szCs w:val="18"/>
        </w:rPr>
        <w:t xml:space="preserve"> требования в том числе:</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120884" w:rsidRPr="00C42FB4" w:rsidRDefault="00120884" w:rsidP="00C42FB4">
      <w:pPr>
        <w:spacing w:after="0" w:line="290" w:lineRule="auto"/>
        <w:jc w:val="both"/>
        <w:rPr>
          <w:color w:val="333333"/>
          <w:sz w:val="18"/>
          <w:szCs w:val="18"/>
        </w:rPr>
      </w:pPr>
      <w:r w:rsidRPr="00C42FB4">
        <w:rPr>
          <w:rFonts w:ascii="Wingdings" w:hAnsi="Wingdings" w:cs="Wingdings"/>
          <w:color w:val="333333"/>
          <w:sz w:val="18"/>
          <w:szCs w:val="18"/>
        </w:rPr>
        <w:t></w:t>
      </w:r>
      <w:r w:rsidRPr="00C42FB4">
        <w:rPr>
          <w:color w:val="333333"/>
          <w:sz w:val="18"/>
          <w:szCs w:val="18"/>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120884" w:rsidRPr="00C42FB4" w:rsidRDefault="004B18CE" w:rsidP="00C42FB4">
      <w:pPr>
        <w:spacing w:after="0" w:line="290" w:lineRule="auto"/>
        <w:jc w:val="both"/>
        <w:rPr>
          <w:sz w:val="18"/>
          <w:szCs w:val="18"/>
        </w:rPr>
      </w:pPr>
      <w:r w:rsidRPr="00C42FB4">
        <w:rPr>
          <w:color w:val="333333"/>
          <w:sz w:val="18"/>
          <w:szCs w:val="18"/>
        </w:rPr>
        <w:t xml:space="preserve">  с</w:t>
      </w:r>
      <w:r w:rsidR="00120884" w:rsidRPr="00C42FB4">
        <w:rPr>
          <w:color w:val="333333"/>
          <w:sz w:val="18"/>
          <w:szCs w:val="18"/>
        </w:rPr>
        <w:t>облюдать правила пользования лифтом;</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 xml:space="preserve">не допускать выполнения в квартире работ или совершения других действий, создающих повышенный шум или </w:t>
      </w:r>
      <w:proofErr w:type="gramStart"/>
      <w:r w:rsidRPr="00C42FB4">
        <w:rPr>
          <w:color w:val="333333"/>
          <w:sz w:val="18"/>
          <w:szCs w:val="18"/>
        </w:rPr>
        <w:t>вибрацию</w:t>
      </w:r>
      <w:proofErr w:type="gramEnd"/>
      <w:r w:rsidRPr="00C42FB4">
        <w:rPr>
          <w:color w:val="333333"/>
          <w:sz w:val="18"/>
          <w:szCs w:val="18"/>
        </w:rPr>
        <w:t xml:space="preserve"> а также действий, нарушающих нормальные условия проживания граждан в других жилых помещениях;</w:t>
      </w:r>
    </w:p>
    <w:p w:rsidR="00120884" w:rsidRPr="00C42FB4" w:rsidRDefault="00120884" w:rsidP="00C42FB4">
      <w:pPr>
        <w:spacing w:after="0" w:line="290" w:lineRule="auto"/>
        <w:jc w:val="both"/>
        <w:rPr>
          <w:color w:val="333333"/>
          <w:sz w:val="18"/>
          <w:szCs w:val="18"/>
        </w:rPr>
      </w:pPr>
      <w:r w:rsidRPr="00C42FB4">
        <w:rPr>
          <w:rFonts w:ascii="Wingdings" w:hAnsi="Wingdings" w:cs="Wingdings"/>
          <w:color w:val="333333"/>
          <w:sz w:val="18"/>
          <w:szCs w:val="18"/>
        </w:rPr>
        <w:t></w:t>
      </w:r>
      <w:r w:rsidRPr="00C42FB4">
        <w:rPr>
          <w:color w:val="333333"/>
          <w:sz w:val="18"/>
          <w:szCs w:val="18"/>
        </w:rPr>
        <w:t>пользоваться телевизорами, магнитофонами и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rsidR="00120884" w:rsidRPr="00C42FB4" w:rsidRDefault="004B18CE" w:rsidP="00C42FB4">
      <w:pPr>
        <w:spacing w:after="0" w:line="290" w:lineRule="auto"/>
        <w:jc w:val="both"/>
        <w:rPr>
          <w:sz w:val="18"/>
          <w:szCs w:val="18"/>
        </w:rPr>
      </w:pPr>
      <w:r w:rsidRPr="00C42FB4">
        <w:rPr>
          <w:color w:val="333333"/>
          <w:sz w:val="18"/>
          <w:szCs w:val="18"/>
        </w:rPr>
        <w:t xml:space="preserve">  н</w:t>
      </w:r>
      <w:r w:rsidR="00120884" w:rsidRPr="00C42FB4">
        <w:rPr>
          <w:color w:val="333333"/>
          <w:sz w:val="18"/>
          <w:szCs w:val="18"/>
        </w:rPr>
        <w:t>е создавать повышенного шума в жилых помещения и местах общего пользования с 23:00 до 6</w:t>
      </w:r>
      <w:r w:rsidRPr="00C42FB4">
        <w:rPr>
          <w:color w:val="333333"/>
          <w:sz w:val="18"/>
          <w:szCs w:val="18"/>
        </w:rPr>
        <w:t>:0</w:t>
      </w:r>
      <w:r w:rsidR="00120884" w:rsidRPr="00C42FB4">
        <w:rPr>
          <w:color w:val="333333"/>
          <w:sz w:val="18"/>
          <w:szCs w:val="18"/>
        </w:rPr>
        <w:t>0 и с 13:00 до 15:00 часов;</w:t>
      </w:r>
    </w:p>
    <w:p w:rsidR="00120884" w:rsidRPr="00C42FB4" w:rsidRDefault="00120884" w:rsidP="00C42FB4">
      <w:pPr>
        <w:spacing w:after="0" w:line="290" w:lineRule="auto"/>
        <w:jc w:val="both"/>
        <w:rPr>
          <w:color w:val="333333"/>
          <w:sz w:val="18"/>
          <w:szCs w:val="18"/>
        </w:rPr>
      </w:pPr>
      <w:r w:rsidRPr="00C42FB4">
        <w:rPr>
          <w:rFonts w:ascii="Wingdings" w:hAnsi="Wingdings" w:cs="Wingdings"/>
          <w:color w:val="333333"/>
          <w:sz w:val="18"/>
          <w:szCs w:val="18"/>
        </w:rPr>
        <w:t></w:t>
      </w:r>
      <w:r w:rsidRPr="00C42FB4">
        <w:rPr>
          <w:color w:val="333333"/>
          <w:sz w:val="18"/>
          <w:szCs w:val="18"/>
        </w:rPr>
        <w:t>соблюдать правила содержания домашних животных;</w:t>
      </w:r>
    </w:p>
    <w:p w:rsidR="00120884" w:rsidRPr="00C42FB4" w:rsidRDefault="004B18CE" w:rsidP="00C42FB4">
      <w:pPr>
        <w:spacing w:after="0" w:line="290" w:lineRule="auto"/>
        <w:jc w:val="both"/>
        <w:rPr>
          <w:sz w:val="18"/>
          <w:szCs w:val="18"/>
        </w:rPr>
      </w:pPr>
      <w:r w:rsidRPr="00C42FB4">
        <w:rPr>
          <w:color w:val="333333"/>
          <w:sz w:val="18"/>
          <w:szCs w:val="18"/>
        </w:rPr>
        <w:t xml:space="preserve">  б</w:t>
      </w:r>
      <w:r w:rsidR="00120884" w:rsidRPr="00C42FB4">
        <w:rPr>
          <w:color w:val="333333"/>
          <w:sz w:val="18"/>
          <w:szCs w:val="18"/>
        </w:rPr>
        <w:t>ережно относится к общему имуществу МКД, придомовой территории, объектам благоустройства, зеленым насаждениям;</w:t>
      </w:r>
    </w:p>
    <w:p w:rsidR="00120884" w:rsidRPr="00C42FB4" w:rsidRDefault="004B18CE" w:rsidP="00C42FB4">
      <w:pPr>
        <w:spacing w:after="0" w:line="290" w:lineRule="auto"/>
        <w:jc w:val="both"/>
        <w:rPr>
          <w:color w:val="333333"/>
          <w:sz w:val="18"/>
          <w:szCs w:val="18"/>
        </w:rPr>
      </w:pPr>
      <w:r w:rsidRPr="00C42FB4">
        <w:rPr>
          <w:rFonts w:ascii="Wingdings" w:hAnsi="Wingdings" w:cs="Wingdings"/>
          <w:color w:val="333333"/>
          <w:sz w:val="18"/>
          <w:szCs w:val="18"/>
        </w:rPr>
        <w:t></w:t>
      </w:r>
      <w:r w:rsidR="00120884" w:rsidRPr="00C42FB4">
        <w:rPr>
          <w:color w:val="333333"/>
          <w:sz w:val="18"/>
          <w:szCs w:val="18"/>
        </w:rPr>
        <w:t>другие требования Правил пользования жилыми помещениями и действующего законодательства;</w:t>
      </w:r>
    </w:p>
    <w:p w:rsidR="00120884" w:rsidRPr="00C42FB4" w:rsidRDefault="004B18CE" w:rsidP="00C42FB4">
      <w:pPr>
        <w:spacing w:after="0" w:line="290" w:lineRule="auto"/>
        <w:jc w:val="both"/>
        <w:rPr>
          <w:sz w:val="18"/>
          <w:szCs w:val="18"/>
        </w:rPr>
      </w:pPr>
      <w:r w:rsidRPr="00C42FB4">
        <w:rPr>
          <w:color w:val="333333"/>
          <w:sz w:val="18"/>
          <w:szCs w:val="18"/>
        </w:rPr>
        <w:t xml:space="preserve">  и</w:t>
      </w:r>
      <w:r w:rsidR="00120884" w:rsidRPr="00C42FB4">
        <w:rPr>
          <w:color w:val="333333"/>
          <w:sz w:val="18"/>
          <w:szCs w:val="18"/>
        </w:rPr>
        <w:t>спользовать инженерно-техническое оборудование строго по назначению, обеспечивая е</w:t>
      </w:r>
      <w:r w:rsidRPr="00C42FB4">
        <w:rPr>
          <w:color w:val="333333"/>
          <w:sz w:val="18"/>
          <w:szCs w:val="18"/>
        </w:rPr>
        <w:t>го</w:t>
      </w:r>
      <w:r w:rsidR="00120884" w:rsidRPr="00C42FB4">
        <w:rPr>
          <w:color w:val="333333"/>
          <w:sz w:val="18"/>
          <w:szCs w:val="18"/>
        </w:rPr>
        <w:t xml:space="preserve"> сохранность и работоспособность;</w:t>
      </w:r>
    </w:p>
    <w:p w:rsidR="00120884" w:rsidRPr="00C42FB4" w:rsidRDefault="00120884" w:rsidP="00C42FB4">
      <w:pPr>
        <w:spacing w:after="0" w:line="290" w:lineRule="auto"/>
        <w:jc w:val="both"/>
        <w:rPr>
          <w:sz w:val="18"/>
          <w:szCs w:val="18"/>
        </w:rPr>
      </w:pPr>
      <w:proofErr w:type="gramStart"/>
      <w:r w:rsidRPr="00C42FB4">
        <w:rPr>
          <w:rFonts w:ascii="Wingdings" w:hAnsi="Wingdings" w:cs="Wingdings"/>
          <w:color w:val="333333"/>
          <w:sz w:val="18"/>
          <w:szCs w:val="18"/>
        </w:rPr>
        <w:t></w:t>
      </w:r>
      <w:r w:rsidRPr="00C42FB4">
        <w:rPr>
          <w:color w:val="333333"/>
          <w:sz w:val="18"/>
          <w:szCs w:val="18"/>
        </w:rPr>
        <w:t>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 xml:space="preserve">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дома, устанавливать, подключать и использовать регулирующую и запорную </w:t>
      </w:r>
      <w:proofErr w:type="gramStart"/>
      <w:r w:rsidRPr="00C42FB4">
        <w:rPr>
          <w:color w:val="333333"/>
          <w:sz w:val="18"/>
          <w:szCs w:val="18"/>
        </w:rPr>
        <w:t>арматуру</w:t>
      </w:r>
      <w:proofErr w:type="gramEnd"/>
      <w:r w:rsidRPr="00C42FB4">
        <w:rPr>
          <w:color w:val="333333"/>
          <w:sz w:val="18"/>
          <w:szCs w:val="18"/>
        </w:rPr>
        <w:t xml:space="preserve"> превышающую технологические возможности внутриквартирного оборудования. Незаконно, в обход приборов учета использовать коммунальные услуги;</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не совершать действий, связанных с отключением многоквартирного дома от подачи электроэнергии;</w:t>
      </w:r>
    </w:p>
    <w:p w:rsidR="00120884" w:rsidRPr="00C42FB4" w:rsidRDefault="00120884" w:rsidP="00C42FB4">
      <w:pPr>
        <w:spacing w:after="0" w:line="290" w:lineRule="auto"/>
        <w:jc w:val="both"/>
        <w:rPr>
          <w:color w:val="333333"/>
          <w:sz w:val="18"/>
          <w:szCs w:val="18"/>
        </w:rPr>
      </w:pPr>
      <w:r w:rsidRPr="00C42FB4">
        <w:rPr>
          <w:rFonts w:ascii="Wingdings" w:hAnsi="Wingdings" w:cs="Wingdings"/>
          <w:color w:val="333333"/>
          <w:sz w:val="18"/>
          <w:szCs w:val="18"/>
        </w:rPr>
        <w:t></w:t>
      </w:r>
      <w:r w:rsidRPr="00C42FB4">
        <w:rPr>
          <w:color w:val="333333"/>
          <w:sz w:val="18"/>
          <w:szCs w:val="18"/>
        </w:rPr>
        <w:t>не нарушать имеющиеся схемы учета поставки коммунальных услуг;</w:t>
      </w:r>
    </w:p>
    <w:p w:rsidR="00120884" w:rsidRPr="00C42FB4" w:rsidRDefault="004B18CE" w:rsidP="00C42FB4">
      <w:pPr>
        <w:spacing w:after="0" w:line="290" w:lineRule="auto"/>
        <w:jc w:val="both"/>
        <w:rPr>
          <w:sz w:val="18"/>
          <w:szCs w:val="18"/>
        </w:rPr>
      </w:pPr>
      <w:r w:rsidRPr="00C42FB4">
        <w:rPr>
          <w:color w:val="333333"/>
          <w:sz w:val="18"/>
          <w:szCs w:val="18"/>
        </w:rPr>
        <w:t xml:space="preserve">  н</w:t>
      </w:r>
      <w:r w:rsidR="00120884" w:rsidRPr="00C42FB4">
        <w:rPr>
          <w:color w:val="333333"/>
          <w:sz w:val="18"/>
          <w:szCs w:val="18"/>
        </w:rPr>
        <w:t>е использовать теплоноситель в системах отопления не по прямому назначению (производить слив воды из системы отопления);</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не загромождать и не загрязнять своим имуществом, строительными материалами и/или отходами эвакуационные пути и помещения общего пользования;</w:t>
      </w:r>
    </w:p>
    <w:p w:rsidR="00120884" w:rsidRPr="00C42FB4" w:rsidRDefault="00120884" w:rsidP="00C42FB4">
      <w:pPr>
        <w:spacing w:after="0" w:line="290" w:lineRule="auto"/>
        <w:jc w:val="both"/>
        <w:rPr>
          <w:color w:val="333333"/>
          <w:sz w:val="18"/>
          <w:szCs w:val="18"/>
        </w:rPr>
      </w:pPr>
      <w:r w:rsidRPr="00C42FB4">
        <w:rPr>
          <w:rFonts w:ascii="Wingdings" w:hAnsi="Wingdings" w:cs="Wingdings"/>
          <w:color w:val="333333"/>
          <w:sz w:val="18"/>
          <w:szCs w:val="18"/>
        </w:rPr>
        <w:lastRenderedPageBreak/>
        <w:t></w:t>
      </w:r>
      <w:r w:rsidRPr="00C42FB4">
        <w:rPr>
          <w:color w:val="333333"/>
          <w:sz w:val="18"/>
          <w:szCs w:val="18"/>
        </w:rPr>
        <w:t>не допускать производства в помещении работ или совершения других действий, приводящих к порче общего имущества дома;</w:t>
      </w:r>
    </w:p>
    <w:p w:rsidR="00120884" w:rsidRPr="00C42FB4" w:rsidRDefault="004B18CE" w:rsidP="00C42FB4">
      <w:pPr>
        <w:spacing w:after="0" w:line="290" w:lineRule="auto"/>
        <w:jc w:val="both"/>
        <w:rPr>
          <w:sz w:val="18"/>
          <w:szCs w:val="18"/>
        </w:rPr>
      </w:pPr>
      <w:r w:rsidRPr="00C42FB4">
        <w:rPr>
          <w:color w:val="333333"/>
          <w:sz w:val="18"/>
          <w:szCs w:val="18"/>
        </w:rPr>
        <w:t xml:space="preserve">  н</w:t>
      </w:r>
      <w:r w:rsidR="00120884" w:rsidRPr="00C42FB4">
        <w:rPr>
          <w:color w:val="333333"/>
          <w:sz w:val="18"/>
          <w:szCs w:val="18"/>
        </w:rPr>
        <w:t>е закрывать инженерные коммуникации и оборудование не быстросъемными конструкциями блокирующими доступ к ним и препятствующими проведению работ при устранении аварий;</w:t>
      </w:r>
    </w:p>
    <w:p w:rsidR="00120884" w:rsidRPr="00C42FB4" w:rsidRDefault="00120884" w:rsidP="00C42FB4">
      <w:pPr>
        <w:spacing w:after="0" w:line="290" w:lineRule="auto"/>
        <w:jc w:val="both"/>
        <w:rPr>
          <w:sz w:val="18"/>
          <w:szCs w:val="18"/>
        </w:rPr>
      </w:pPr>
      <w:proofErr w:type="gramStart"/>
      <w:r w:rsidRPr="00C42FB4">
        <w:rPr>
          <w:rFonts w:ascii="Wingdings" w:hAnsi="Wingdings" w:cs="Wingdings"/>
          <w:color w:val="333333"/>
          <w:sz w:val="18"/>
          <w:szCs w:val="18"/>
        </w:rPr>
        <w:t></w:t>
      </w:r>
      <w:r w:rsidRPr="00C42FB4">
        <w:rPr>
          <w:color w:val="333333"/>
          <w:sz w:val="18"/>
          <w:szCs w:val="18"/>
        </w:rPr>
        <w:t xml:space="preserve">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w:t>
      </w:r>
      <w:r w:rsidR="004B18CE" w:rsidRPr="00C42FB4">
        <w:rPr>
          <w:color w:val="333333"/>
          <w:sz w:val="18"/>
          <w:szCs w:val="18"/>
        </w:rPr>
        <w:t>С</w:t>
      </w:r>
      <w:r w:rsidRPr="00C42FB4">
        <w:rPr>
          <w:color w:val="333333"/>
          <w:sz w:val="18"/>
          <w:szCs w:val="18"/>
        </w:rPr>
        <w:t>обственника,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r w:rsidR="008671E7">
        <w:rPr>
          <w:color w:val="333333"/>
          <w:sz w:val="18"/>
          <w:szCs w:val="18"/>
        </w:rPr>
        <w:t xml:space="preserve"> произошедшие по вине Собственника</w:t>
      </w:r>
      <w:r w:rsidRPr="00C42FB4">
        <w:rPr>
          <w:color w:val="333333"/>
          <w:sz w:val="18"/>
          <w:szCs w:val="18"/>
        </w:rPr>
        <w:t>;</w:t>
      </w:r>
      <w:proofErr w:type="gramEnd"/>
    </w:p>
    <w:p w:rsidR="00120884" w:rsidRPr="00C42FB4" w:rsidRDefault="00120884" w:rsidP="00C42FB4">
      <w:pPr>
        <w:spacing w:after="0" w:line="290" w:lineRule="auto"/>
        <w:jc w:val="both"/>
        <w:rPr>
          <w:color w:val="333333"/>
          <w:sz w:val="18"/>
          <w:szCs w:val="18"/>
        </w:rPr>
      </w:pPr>
      <w:r w:rsidRPr="00C42FB4">
        <w:rPr>
          <w:rFonts w:ascii="Wingdings" w:hAnsi="Wingdings" w:cs="Wingdings"/>
          <w:color w:val="333333"/>
          <w:sz w:val="18"/>
          <w:szCs w:val="18"/>
        </w:rPr>
        <w:t></w:t>
      </w:r>
      <w:r w:rsidRPr="00C42FB4">
        <w:rPr>
          <w:color w:val="333333"/>
          <w:sz w:val="18"/>
          <w:szCs w:val="18"/>
        </w:rPr>
        <w:t>при парковке личного транспорта обеспечивать возможность беспрепятственного подъезда спецтранспорта к площадкам для кру</w:t>
      </w:r>
      <w:r w:rsidR="004B18CE" w:rsidRPr="00C42FB4">
        <w:rPr>
          <w:color w:val="333333"/>
          <w:sz w:val="18"/>
          <w:szCs w:val="18"/>
        </w:rPr>
        <w:t>пногабаритного мусора и к входу</w:t>
      </w:r>
      <w:r w:rsidRPr="00C42FB4">
        <w:rPr>
          <w:color w:val="333333"/>
          <w:sz w:val="18"/>
          <w:szCs w:val="18"/>
        </w:rPr>
        <w:t xml:space="preserve"> в подъезд многоквартирного дома;</w:t>
      </w:r>
    </w:p>
    <w:p w:rsidR="00120884" w:rsidRPr="00C42FB4" w:rsidRDefault="004B18CE" w:rsidP="00C42FB4">
      <w:pPr>
        <w:spacing w:after="0" w:line="290" w:lineRule="auto"/>
        <w:jc w:val="both"/>
        <w:rPr>
          <w:sz w:val="18"/>
          <w:szCs w:val="18"/>
        </w:rPr>
      </w:pPr>
      <w:r w:rsidRPr="00C42FB4">
        <w:rPr>
          <w:color w:val="333333"/>
          <w:sz w:val="18"/>
          <w:szCs w:val="18"/>
        </w:rPr>
        <w:t xml:space="preserve">  с</w:t>
      </w:r>
      <w:r w:rsidR="00120884" w:rsidRPr="00C42FB4">
        <w:rPr>
          <w:color w:val="333333"/>
          <w:sz w:val="18"/>
          <w:szCs w:val="18"/>
        </w:rPr>
        <w:t>облюдать Правила предоставления коммунальных услуг гражданам</w:t>
      </w:r>
      <w:r w:rsidRPr="00C42FB4">
        <w:rPr>
          <w:color w:val="333333"/>
          <w:sz w:val="18"/>
          <w:szCs w:val="18"/>
        </w:rPr>
        <w:t>.</w:t>
      </w:r>
    </w:p>
    <w:p w:rsidR="00120884" w:rsidRPr="00C42FB4" w:rsidRDefault="00120884" w:rsidP="00C42FB4">
      <w:pPr>
        <w:spacing w:after="0" w:line="290" w:lineRule="auto"/>
        <w:jc w:val="both"/>
        <w:rPr>
          <w:sz w:val="18"/>
          <w:szCs w:val="18"/>
        </w:rPr>
      </w:pPr>
      <w:r w:rsidRPr="00C42FB4">
        <w:rPr>
          <w:color w:val="333333"/>
          <w:sz w:val="18"/>
          <w:szCs w:val="18"/>
        </w:rPr>
        <w:t>3.3.15. При производстве работ по строительству (реконструкции, перепланировке, капитальному ремонту и т. д.), организации производственной деятельности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p>
    <w:p w:rsidR="00120884" w:rsidRPr="00C42FB4" w:rsidRDefault="00120884" w:rsidP="00C42FB4">
      <w:pPr>
        <w:spacing w:after="0" w:line="290" w:lineRule="auto"/>
        <w:jc w:val="both"/>
        <w:rPr>
          <w:color w:val="333333"/>
          <w:sz w:val="18"/>
          <w:szCs w:val="18"/>
        </w:rPr>
      </w:pPr>
      <w:r w:rsidRPr="00C42FB4">
        <w:rPr>
          <w:color w:val="333333"/>
          <w:sz w:val="18"/>
          <w:szCs w:val="18"/>
        </w:rPr>
        <w:t>3.3.16. По извещению Управляющей организации,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w:t>
      </w:r>
    </w:p>
    <w:p w:rsidR="00120884" w:rsidRPr="00C42FB4" w:rsidRDefault="00120884" w:rsidP="00C42FB4">
      <w:pPr>
        <w:spacing w:after="0" w:line="290" w:lineRule="auto"/>
        <w:jc w:val="both"/>
        <w:rPr>
          <w:sz w:val="18"/>
          <w:szCs w:val="18"/>
        </w:rPr>
      </w:pPr>
      <w:r w:rsidRPr="00C42FB4">
        <w:rPr>
          <w:color w:val="333333"/>
          <w:sz w:val="18"/>
          <w:szCs w:val="18"/>
        </w:rPr>
        <w:t xml:space="preserve">3.3.17.При смене </w:t>
      </w:r>
      <w:r w:rsidR="004B18CE" w:rsidRPr="00C42FB4">
        <w:rPr>
          <w:color w:val="333333"/>
          <w:sz w:val="18"/>
          <w:szCs w:val="18"/>
        </w:rPr>
        <w:t>С</w:t>
      </w:r>
      <w:r w:rsidRPr="00C42FB4">
        <w:rPr>
          <w:color w:val="333333"/>
          <w:sz w:val="18"/>
          <w:szCs w:val="18"/>
        </w:rPr>
        <w:t>обственников помещений, предыдущий собственник обязан:</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proofErr w:type="gramStart"/>
      <w:r w:rsidRPr="00C42FB4">
        <w:rPr>
          <w:color w:val="333333"/>
          <w:sz w:val="18"/>
          <w:szCs w:val="18"/>
        </w:rPr>
        <w:t>предоставить Управляющей организации документы</w:t>
      </w:r>
      <w:proofErr w:type="gramEnd"/>
      <w:r w:rsidRPr="00C42FB4">
        <w:rPr>
          <w:color w:val="333333"/>
          <w:sz w:val="18"/>
          <w:szCs w:val="18"/>
        </w:rPr>
        <w:t xml:space="preserve">, подтверждающие смену </w:t>
      </w:r>
      <w:r w:rsidR="005D4145" w:rsidRPr="00C42FB4">
        <w:rPr>
          <w:color w:val="333333"/>
          <w:sz w:val="18"/>
          <w:szCs w:val="18"/>
        </w:rPr>
        <w:t>С</w:t>
      </w:r>
      <w:r w:rsidRPr="00C42FB4">
        <w:rPr>
          <w:color w:val="333333"/>
          <w:sz w:val="18"/>
          <w:szCs w:val="18"/>
        </w:rPr>
        <w:t>обственника;</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rsidR="00120884" w:rsidRPr="00C42FB4" w:rsidRDefault="00120884" w:rsidP="00C42FB4">
      <w:pPr>
        <w:spacing w:after="0" w:line="290" w:lineRule="auto"/>
        <w:jc w:val="both"/>
        <w:rPr>
          <w:sz w:val="18"/>
          <w:szCs w:val="18"/>
        </w:rPr>
      </w:pPr>
      <w:r w:rsidRPr="00C42FB4">
        <w:rPr>
          <w:color w:val="333333"/>
          <w:sz w:val="18"/>
          <w:szCs w:val="18"/>
        </w:rPr>
        <w:t xml:space="preserve">3.3.18. Члены семьи Собственника, проживающие совместно с ним, пользуются наравне с ним всеми правами и </w:t>
      </w:r>
      <w:proofErr w:type="gramStart"/>
      <w:r w:rsidRPr="00C42FB4">
        <w:rPr>
          <w:color w:val="333333"/>
          <w:sz w:val="18"/>
          <w:szCs w:val="18"/>
        </w:rPr>
        <w:t>несут все обязанности</w:t>
      </w:r>
      <w:proofErr w:type="gramEnd"/>
      <w:r w:rsidRPr="00C42FB4">
        <w:rPr>
          <w:color w:val="333333"/>
          <w:sz w:val="18"/>
          <w:szCs w:val="18"/>
        </w:rPr>
        <w:t>,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20884" w:rsidRPr="00C42FB4" w:rsidRDefault="00120884" w:rsidP="00C42FB4">
      <w:pPr>
        <w:spacing w:after="0" w:line="290" w:lineRule="auto"/>
        <w:jc w:val="both"/>
        <w:rPr>
          <w:sz w:val="18"/>
          <w:szCs w:val="18"/>
        </w:rPr>
      </w:pPr>
      <w:r w:rsidRPr="00C42FB4">
        <w:rPr>
          <w:color w:val="333333"/>
          <w:sz w:val="18"/>
          <w:szCs w:val="18"/>
        </w:rPr>
        <w:t xml:space="preserve">3.3.19. Иное лицо (Пользователь), пользующееся помещением на основании соглашения с Собственником данного помещения, имеет права, </w:t>
      </w:r>
      <w:proofErr w:type="gramStart"/>
      <w:r w:rsidRPr="00C42FB4">
        <w:rPr>
          <w:color w:val="333333"/>
          <w:sz w:val="18"/>
          <w:szCs w:val="18"/>
        </w:rPr>
        <w:t>несет обязанности</w:t>
      </w:r>
      <w:proofErr w:type="gramEnd"/>
      <w:r w:rsidRPr="00C42FB4">
        <w:rPr>
          <w:color w:val="333333"/>
          <w:sz w:val="18"/>
          <w:szCs w:val="18"/>
        </w:rPr>
        <w:t xml:space="preserve"> и ответственность в соответствии с условиями такого соглашения и настоящего Договора.</w:t>
      </w:r>
    </w:p>
    <w:p w:rsidR="00120884" w:rsidRPr="00A71F2A" w:rsidRDefault="00120884">
      <w:pPr>
        <w:spacing w:after="150" w:line="290" w:lineRule="auto"/>
        <w:rPr>
          <w:color w:val="333333"/>
          <w:sz w:val="22"/>
          <w:szCs w:val="22"/>
        </w:rPr>
      </w:pPr>
      <w:r w:rsidRPr="00A71F2A">
        <w:rPr>
          <w:b/>
          <w:color w:val="333333"/>
          <w:sz w:val="22"/>
          <w:szCs w:val="22"/>
        </w:rPr>
        <w:t>Собственник имеет право</w:t>
      </w:r>
      <w:r w:rsidRPr="00A71F2A">
        <w:rPr>
          <w:color w:val="333333"/>
          <w:sz w:val="22"/>
          <w:szCs w:val="22"/>
        </w:rPr>
        <w:t>:</w:t>
      </w:r>
    </w:p>
    <w:p w:rsidR="00120884" w:rsidRPr="00C42FB4" w:rsidRDefault="00120884" w:rsidP="00C42FB4">
      <w:pPr>
        <w:spacing w:after="0" w:line="290" w:lineRule="auto"/>
        <w:jc w:val="both"/>
        <w:rPr>
          <w:color w:val="333333"/>
          <w:sz w:val="18"/>
          <w:szCs w:val="18"/>
        </w:rPr>
      </w:pPr>
      <w:r w:rsidRPr="00C42FB4">
        <w:rPr>
          <w:color w:val="333333"/>
          <w:sz w:val="18"/>
          <w:szCs w:val="18"/>
        </w:rPr>
        <w:t>3.4.1</w:t>
      </w:r>
      <w:proofErr w:type="gramStart"/>
      <w:r w:rsidRPr="00C42FB4">
        <w:rPr>
          <w:color w:val="333333"/>
          <w:sz w:val="18"/>
          <w:szCs w:val="18"/>
        </w:rPr>
        <w:t xml:space="preserve"> </w:t>
      </w:r>
      <w:r w:rsidR="006D5A39" w:rsidRPr="00C42FB4">
        <w:rPr>
          <w:color w:val="333333"/>
          <w:sz w:val="18"/>
          <w:szCs w:val="18"/>
        </w:rPr>
        <w:t xml:space="preserve"> </w:t>
      </w:r>
      <w:r w:rsidRPr="00C42FB4">
        <w:rPr>
          <w:color w:val="333333"/>
          <w:sz w:val="18"/>
          <w:szCs w:val="18"/>
        </w:rPr>
        <w:t>Т</w:t>
      </w:r>
      <w:proofErr w:type="gramEnd"/>
      <w:r w:rsidRPr="00C42FB4">
        <w:rPr>
          <w:color w:val="333333"/>
          <w:sz w:val="18"/>
          <w:szCs w:val="18"/>
        </w:rPr>
        <w:t>ребовать надлежащего исполнения Управляющей организацией своих обязанностей по настоящему Договору.</w:t>
      </w:r>
    </w:p>
    <w:p w:rsidR="00120884" w:rsidRPr="00C42FB4" w:rsidRDefault="00120884" w:rsidP="00C42FB4">
      <w:pPr>
        <w:spacing w:after="0" w:line="290" w:lineRule="auto"/>
        <w:jc w:val="both"/>
        <w:rPr>
          <w:sz w:val="18"/>
          <w:szCs w:val="18"/>
        </w:rPr>
      </w:pPr>
      <w:r w:rsidRPr="00C42FB4">
        <w:rPr>
          <w:sz w:val="18"/>
          <w:szCs w:val="18"/>
        </w:rPr>
        <w:t>3.4.2</w:t>
      </w:r>
      <w:proofErr w:type="gramStart"/>
      <w:r w:rsidRPr="00C42FB4">
        <w:rPr>
          <w:sz w:val="18"/>
          <w:szCs w:val="18"/>
        </w:rPr>
        <w:t xml:space="preserve"> </w:t>
      </w:r>
      <w:r w:rsidR="006D5A39" w:rsidRPr="00C42FB4">
        <w:rPr>
          <w:sz w:val="18"/>
          <w:szCs w:val="18"/>
        </w:rPr>
        <w:t xml:space="preserve"> </w:t>
      </w:r>
      <w:r w:rsidRPr="00C42FB4">
        <w:rPr>
          <w:sz w:val="18"/>
          <w:szCs w:val="18"/>
        </w:rPr>
        <w:t>Т</w:t>
      </w:r>
      <w:proofErr w:type="gramEnd"/>
      <w:r w:rsidRPr="00C42FB4">
        <w:rPr>
          <w:sz w:val="18"/>
          <w:szCs w:val="18"/>
        </w:rPr>
        <w:t>ребовать в установленном порядке возмещения убытков, понесенных по вине Управляющей организации.</w:t>
      </w:r>
    </w:p>
    <w:p w:rsidR="00120884" w:rsidRPr="00C42FB4" w:rsidRDefault="00120884" w:rsidP="00C42FB4">
      <w:pPr>
        <w:spacing w:after="0" w:line="290" w:lineRule="auto"/>
        <w:jc w:val="both"/>
        <w:rPr>
          <w:sz w:val="18"/>
          <w:szCs w:val="18"/>
        </w:rPr>
      </w:pPr>
      <w:r w:rsidRPr="00C42FB4">
        <w:rPr>
          <w:sz w:val="18"/>
          <w:szCs w:val="18"/>
        </w:rPr>
        <w:t>3.4.3</w:t>
      </w:r>
      <w:proofErr w:type="gramStart"/>
      <w:r w:rsidRPr="00C42FB4">
        <w:rPr>
          <w:sz w:val="18"/>
          <w:szCs w:val="18"/>
        </w:rPr>
        <w:t xml:space="preserve"> </w:t>
      </w:r>
      <w:r w:rsidR="006D5A39" w:rsidRPr="00C42FB4">
        <w:rPr>
          <w:sz w:val="18"/>
          <w:szCs w:val="18"/>
        </w:rPr>
        <w:t xml:space="preserve"> </w:t>
      </w:r>
      <w:r w:rsidRPr="00C42FB4">
        <w:rPr>
          <w:sz w:val="18"/>
          <w:szCs w:val="18"/>
        </w:rPr>
        <w:t>П</w:t>
      </w:r>
      <w:proofErr w:type="gramEnd"/>
      <w:r w:rsidRPr="00C42FB4">
        <w:rPr>
          <w:sz w:val="18"/>
          <w:szCs w:val="18"/>
        </w:rPr>
        <w:t>ользоваться общим имуществом дома, получать услуги по содержанию и ремонту жилого помещения, коммунальные услуги в объемах и с качеством соответствующих действующему законодательству.</w:t>
      </w:r>
    </w:p>
    <w:p w:rsidR="00120884" w:rsidRPr="00C42FB4" w:rsidRDefault="00120884" w:rsidP="00C42FB4">
      <w:pPr>
        <w:spacing w:after="0" w:line="290" w:lineRule="auto"/>
        <w:jc w:val="both"/>
        <w:rPr>
          <w:sz w:val="18"/>
          <w:szCs w:val="18"/>
        </w:rPr>
      </w:pPr>
      <w:r w:rsidRPr="00C42FB4">
        <w:rPr>
          <w:color w:val="333333"/>
          <w:sz w:val="18"/>
          <w:szCs w:val="18"/>
        </w:rPr>
        <w:t>3.4.4. Знакомится с условиями сделок, совершенных Управляющей организацией в рамках исполнения Договора.</w:t>
      </w:r>
    </w:p>
    <w:p w:rsidR="00120884" w:rsidRPr="00C42FB4" w:rsidRDefault="00120884" w:rsidP="00C42FB4">
      <w:pPr>
        <w:spacing w:after="0" w:line="290" w:lineRule="auto"/>
        <w:jc w:val="both"/>
        <w:rPr>
          <w:sz w:val="18"/>
          <w:szCs w:val="18"/>
        </w:rPr>
      </w:pPr>
      <w:r w:rsidRPr="00C42FB4">
        <w:rPr>
          <w:color w:val="333333"/>
          <w:sz w:val="18"/>
          <w:szCs w:val="18"/>
        </w:rPr>
        <w:t>3.4.5.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rsidR="00120884" w:rsidRPr="00C42FB4" w:rsidRDefault="00120884" w:rsidP="00C42FB4">
      <w:pPr>
        <w:spacing w:after="0" w:line="290" w:lineRule="auto"/>
        <w:jc w:val="both"/>
        <w:rPr>
          <w:color w:val="333333"/>
          <w:sz w:val="18"/>
          <w:szCs w:val="18"/>
        </w:rPr>
      </w:pPr>
      <w:r w:rsidRPr="00C42FB4">
        <w:rPr>
          <w:color w:val="333333"/>
          <w:sz w:val="18"/>
          <w:szCs w:val="18"/>
        </w:rPr>
        <w:t>3.4.6. Требовать от Управляющей организации для ознакомления документы, связанные с управлением.</w:t>
      </w:r>
    </w:p>
    <w:p w:rsidR="00120884" w:rsidRPr="00C42FB4" w:rsidRDefault="00120884" w:rsidP="00C42FB4">
      <w:pPr>
        <w:spacing w:after="0" w:line="290" w:lineRule="auto"/>
        <w:jc w:val="both"/>
        <w:rPr>
          <w:sz w:val="18"/>
          <w:szCs w:val="18"/>
        </w:rPr>
      </w:pPr>
      <w:r w:rsidRPr="00C42FB4">
        <w:rPr>
          <w:color w:val="333333"/>
          <w:sz w:val="18"/>
          <w:szCs w:val="18"/>
        </w:rPr>
        <w:t>3.4.7</w:t>
      </w:r>
      <w:proofErr w:type="gramStart"/>
      <w:r w:rsidRPr="00C42FB4">
        <w:rPr>
          <w:color w:val="333333"/>
          <w:sz w:val="18"/>
          <w:szCs w:val="18"/>
        </w:rPr>
        <w:t xml:space="preserve"> </w:t>
      </w:r>
      <w:r w:rsidR="006D5A39" w:rsidRPr="00C42FB4">
        <w:rPr>
          <w:color w:val="333333"/>
          <w:sz w:val="18"/>
          <w:szCs w:val="18"/>
        </w:rPr>
        <w:t xml:space="preserve"> </w:t>
      </w:r>
      <w:r w:rsidRPr="00C42FB4">
        <w:rPr>
          <w:color w:val="333333"/>
          <w:sz w:val="18"/>
          <w:szCs w:val="18"/>
        </w:rPr>
        <w:t>О</w:t>
      </w:r>
      <w:proofErr w:type="gramEnd"/>
      <w:r w:rsidRPr="00C42FB4">
        <w:rPr>
          <w:color w:val="333333"/>
          <w:sz w:val="18"/>
          <w:szCs w:val="18"/>
        </w:rPr>
        <w:t>существлять, в том числе в лице Совета дома контроль за соблюдением Управляющей организацией ее обязательств по Договору. В том числе согласовывать графики, планы работ по ремонту МКД, сметы, проверять объемы, качество работ и подписывать акты  выполненных работ по Договору, проверять начисление оплаты, поступление и расходование средств Собственника, поступивших на счет Управляющей организации.</w:t>
      </w:r>
    </w:p>
    <w:p w:rsidR="00120884" w:rsidRPr="00C42FB4" w:rsidRDefault="00120884" w:rsidP="00C42FB4">
      <w:pPr>
        <w:spacing w:after="0" w:line="290" w:lineRule="auto"/>
        <w:jc w:val="both"/>
        <w:rPr>
          <w:sz w:val="18"/>
          <w:szCs w:val="18"/>
        </w:rPr>
      </w:pPr>
      <w:r w:rsidRPr="00C42FB4">
        <w:rPr>
          <w:color w:val="333333"/>
          <w:sz w:val="18"/>
          <w:szCs w:val="18"/>
        </w:rPr>
        <w:t>3.4.8.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rsidR="00120884" w:rsidRPr="00C42FB4" w:rsidRDefault="00120884" w:rsidP="00C42FB4">
      <w:pPr>
        <w:spacing w:after="0" w:line="290" w:lineRule="auto"/>
        <w:jc w:val="both"/>
        <w:rPr>
          <w:color w:val="333333"/>
          <w:sz w:val="18"/>
          <w:szCs w:val="18"/>
        </w:rPr>
      </w:pPr>
      <w:r w:rsidRPr="00C42FB4">
        <w:rPr>
          <w:color w:val="333333"/>
          <w:sz w:val="18"/>
          <w:szCs w:val="18"/>
        </w:rPr>
        <w:lastRenderedPageBreak/>
        <w:t>3.4.9.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rsidR="00120884" w:rsidRPr="00C42FB4" w:rsidRDefault="00120884" w:rsidP="00C42FB4">
      <w:pPr>
        <w:spacing w:after="0" w:line="290" w:lineRule="auto"/>
        <w:jc w:val="both"/>
        <w:rPr>
          <w:sz w:val="18"/>
          <w:szCs w:val="18"/>
        </w:rPr>
      </w:pPr>
      <w:r w:rsidRPr="00C42FB4">
        <w:rPr>
          <w:color w:val="333333"/>
          <w:sz w:val="18"/>
          <w:szCs w:val="18"/>
        </w:rPr>
        <w:t>3.4.10</w:t>
      </w:r>
      <w:proofErr w:type="gramStart"/>
      <w:r w:rsidRPr="00C42FB4">
        <w:rPr>
          <w:color w:val="333333"/>
          <w:sz w:val="18"/>
          <w:szCs w:val="18"/>
        </w:rPr>
        <w:t xml:space="preserve"> Т</w:t>
      </w:r>
      <w:proofErr w:type="gramEnd"/>
      <w:r w:rsidRPr="00C42FB4">
        <w:rPr>
          <w:color w:val="333333"/>
          <w:sz w:val="18"/>
          <w:szCs w:val="18"/>
        </w:rPr>
        <w:t>ребовать от Управляющей организации ежегодного представления отчета о выполнении настоящего Договора.</w:t>
      </w:r>
    </w:p>
    <w:p w:rsidR="00120884" w:rsidRPr="00C42FB4" w:rsidRDefault="00120884" w:rsidP="00C42FB4">
      <w:pPr>
        <w:spacing w:after="0" w:line="290" w:lineRule="auto"/>
        <w:jc w:val="both"/>
        <w:rPr>
          <w:sz w:val="18"/>
          <w:szCs w:val="18"/>
        </w:rPr>
      </w:pPr>
      <w:r w:rsidRPr="00C42FB4">
        <w:rPr>
          <w:color w:val="333333"/>
          <w:sz w:val="18"/>
          <w:szCs w:val="18"/>
        </w:rPr>
        <w:t>3.4.11. Осуществлять другие права, предусмотренные действующими нормативн</w:t>
      </w:r>
      <w:proofErr w:type="gramStart"/>
      <w:r w:rsidRPr="00C42FB4">
        <w:rPr>
          <w:color w:val="333333"/>
          <w:sz w:val="18"/>
          <w:szCs w:val="18"/>
        </w:rPr>
        <w:t>о-</w:t>
      </w:r>
      <w:proofErr w:type="gramEnd"/>
      <w:r w:rsidRPr="00C42FB4">
        <w:rPr>
          <w:color w:val="333333"/>
          <w:sz w:val="18"/>
          <w:szCs w:val="18"/>
        </w:rPr>
        <w:t xml:space="preserve"> правовыми актами РФ, применительно к настоящему Договору.</w:t>
      </w:r>
    </w:p>
    <w:p w:rsidR="00120884" w:rsidRPr="00C42FB4" w:rsidRDefault="00120884" w:rsidP="00C42FB4">
      <w:pPr>
        <w:spacing w:after="0" w:line="290" w:lineRule="auto"/>
        <w:jc w:val="both"/>
        <w:rPr>
          <w:sz w:val="18"/>
          <w:szCs w:val="18"/>
        </w:rPr>
      </w:pPr>
      <w:r w:rsidRPr="00C42FB4">
        <w:rPr>
          <w:color w:val="333333"/>
          <w:sz w:val="18"/>
          <w:szCs w:val="18"/>
        </w:rPr>
        <w:t>3.4.12. Собственник или иные пользователи помещениями дома вправе по своему выбору оплачивать услуги:</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наличными денежными средствами</w:t>
      </w:r>
      <w:r w:rsidR="000B7122" w:rsidRPr="00C42FB4">
        <w:rPr>
          <w:color w:val="333333"/>
          <w:sz w:val="18"/>
          <w:szCs w:val="18"/>
        </w:rPr>
        <w:t xml:space="preserve"> и</w:t>
      </w:r>
      <w:r w:rsidRPr="00C42FB4">
        <w:rPr>
          <w:color w:val="333333"/>
          <w:sz w:val="18"/>
          <w:szCs w:val="18"/>
        </w:rPr>
        <w:t xml:space="preserve"> в безналичной форме;</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поручать другим лицам внесение платы за услуги вместо них любыми способами, определенными настоящим Договором;</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вносить плату за услуги за прошедший месяц частями, не нарушая установленный срок окончания ее внесения;</w:t>
      </w:r>
    </w:p>
    <w:p w:rsidR="00120884" w:rsidRPr="00C42FB4" w:rsidRDefault="00120884" w:rsidP="00C42FB4">
      <w:pPr>
        <w:spacing w:after="0" w:line="290" w:lineRule="auto"/>
        <w:jc w:val="both"/>
        <w:rPr>
          <w:color w:val="333333"/>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осуществлять предварительную оплату коммунальных услуг в счет будущих месяцев.</w:t>
      </w:r>
    </w:p>
    <w:p w:rsidR="00120884" w:rsidRPr="00C42FB4" w:rsidRDefault="00120884" w:rsidP="00C42FB4">
      <w:pPr>
        <w:spacing w:after="0" w:line="290" w:lineRule="auto"/>
        <w:jc w:val="both"/>
        <w:rPr>
          <w:sz w:val="18"/>
          <w:szCs w:val="18"/>
        </w:rPr>
      </w:pPr>
      <w:r w:rsidRPr="00C42FB4">
        <w:rPr>
          <w:color w:val="333333"/>
          <w:sz w:val="18"/>
          <w:szCs w:val="18"/>
        </w:rPr>
        <w:t>3.4.13 Собственники вправе избрать на общем собрании собственников уполномоченного представителя (представителей) собственников и предоставить решение общего собрания собственников уполномоченному представителю (уполномоченным представителям) собственников в соответствии с действующим законодательством полномочия совершать юридические и иные действия от имени и по поручению Собственников в отношениях по Договору. Протокол решения этого общего собрания собственники обязаны представить в Управляющую организацию.</w:t>
      </w:r>
    </w:p>
    <w:p w:rsidR="00120884" w:rsidRPr="00A71F2A" w:rsidRDefault="00120884">
      <w:pPr>
        <w:spacing w:before="500" w:after="150"/>
        <w:jc w:val="center"/>
        <w:rPr>
          <w:sz w:val="22"/>
          <w:szCs w:val="22"/>
        </w:rPr>
      </w:pPr>
      <w:r w:rsidRPr="00A71F2A">
        <w:rPr>
          <w:b/>
          <w:color w:val="333333"/>
          <w:sz w:val="22"/>
          <w:szCs w:val="22"/>
        </w:rPr>
        <w:t>4. ЦЕНА ДОГОВОРА И ПОРЯДОК РАСЧЕТОВ</w:t>
      </w:r>
    </w:p>
    <w:p w:rsidR="00120884" w:rsidRPr="00C42FB4" w:rsidRDefault="00120884" w:rsidP="00C42FB4">
      <w:pPr>
        <w:spacing w:after="0" w:line="290" w:lineRule="auto"/>
        <w:jc w:val="both"/>
        <w:rPr>
          <w:color w:val="333333"/>
          <w:sz w:val="18"/>
          <w:szCs w:val="18"/>
        </w:rPr>
      </w:pPr>
      <w:r w:rsidRPr="00C42FB4">
        <w:rPr>
          <w:color w:val="333333"/>
          <w:sz w:val="18"/>
          <w:szCs w:val="18"/>
        </w:rPr>
        <w:t xml:space="preserve">4.1.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жилого помещения. </w:t>
      </w:r>
    </w:p>
    <w:p w:rsidR="00120884" w:rsidRPr="00C42FB4" w:rsidRDefault="00120884" w:rsidP="00C42FB4">
      <w:pPr>
        <w:spacing w:after="0" w:line="290" w:lineRule="auto"/>
        <w:jc w:val="both"/>
        <w:rPr>
          <w:color w:val="333333"/>
          <w:sz w:val="18"/>
          <w:szCs w:val="18"/>
        </w:rPr>
      </w:pPr>
      <w:r w:rsidRPr="00C42FB4">
        <w:rPr>
          <w:color w:val="333333"/>
          <w:sz w:val="18"/>
          <w:szCs w:val="18"/>
        </w:rPr>
        <w:t>Доля в праве общей собственности на общее имущество в МКД Собственника помещения в этом доме пропорционально размеру общей площади указанного помещения.</w:t>
      </w:r>
    </w:p>
    <w:p w:rsidR="00120884" w:rsidRPr="00C42FB4" w:rsidRDefault="00120884" w:rsidP="00C42FB4">
      <w:pPr>
        <w:spacing w:after="0" w:line="290" w:lineRule="auto"/>
        <w:jc w:val="both"/>
        <w:rPr>
          <w:sz w:val="18"/>
          <w:szCs w:val="18"/>
        </w:rPr>
      </w:pPr>
      <w:r w:rsidRPr="00C42FB4">
        <w:rPr>
          <w:color w:val="333333"/>
          <w:sz w:val="18"/>
          <w:szCs w:val="18"/>
        </w:rPr>
        <w:t>4.2 Собственник или иной пользователь производит оплату в рамках Договора за следующие услуги:</w:t>
      </w:r>
    </w:p>
    <w:p w:rsidR="00120884" w:rsidRPr="00C42FB4" w:rsidRDefault="00120884" w:rsidP="00C42FB4">
      <w:pPr>
        <w:tabs>
          <w:tab w:val="left" w:pos="7020"/>
        </w:tabs>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 xml:space="preserve">коммунальные услуги </w:t>
      </w:r>
      <w:proofErr w:type="gramStart"/>
      <w:r w:rsidRPr="00C42FB4">
        <w:rPr>
          <w:color w:val="333333"/>
          <w:sz w:val="18"/>
          <w:szCs w:val="18"/>
        </w:rPr>
        <w:t xml:space="preserve">( </w:t>
      </w:r>
      <w:proofErr w:type="gramEnd"/>
      <w:r w:rsidRPr="00C42FB4">
        <w:rPr>
          <w:color w:val="333333"/>
          <w:sz w:val="18"/>
          <w:szCs w:val="18"/>
        </w:rPr>
        <w:t>электроснабжение);</w:t>
      </w:r>
      <w:r w:rsidRPr="00C42FB4">
        <w:rPr>
          <w:color w:val="333333"/>
          <w:sz w:val="18"/>
          <w:szCs w:val="18"/>
        </w:rPr>
        <w:tab/>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содержание и ремонт общего имущества многоквартирного дома, в том числе, управление многоквартирным домом.</w:t>
      </w:r>
    </w:p>
    <w:p w:rsidR="00120884" w:rsidRPr="00C42FB4" w:rsidRDefault="00120884" w:rsidP="00C42FB4">
      <w:pPr>
        <w:spacing w:after="0" w:line="290" w:lineRule="auto"/>
        <w:jc w:val="both"/>
        <w:rPr>
          <w:color w:val="333333"/>
          <w:sz w:val="18"/>
          <w:szCs w:val="18"/>
        </w:rPr>
      </w:pPr>
      <w:r w:rsidRPr="00C42FB4">
        <w:rPr>
          <w:color w:val="333333"/>
          <w:sz w:val="18"/>
          <w:szCs w:val="18"/>
        </w:rPr>
        <w:t>4.3. Размер платы за услуги по текущему ремонту и содержанию общего имущества многоквартирного дома устанавливается решением общего собрания Собственников для управления многоквартирным домом.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указанными в приложении №</w:t>
      </w:r>
      <w:r w:rsidR="000A5DE2" w:rsidRPr="00C42FB4">
        <w:rPr>
          <w:color w:val="333333"/>
          <w:sz w:val="18"/>
          <w:szCs w:val="18"/>
        </w:rPr>
        <w:t xml:space="preserve"> 3</w:t>
      </w:r>
      <w:r w:rsidRPr="00C42FB4">
        <w:rPr>
          <w:color w:val="333333"/>
          <w:sz w:val="18"/>
          <w:szCs w:val="18"/>
        </w:rPr>
        <w:t xml:space="preserve"> к настоящему Договору.</w:t>
      </w:r>
    </w:p>
    <w:p w:rsidR="00120884" w:rsidRPr="00C42FB4" w:rsidRDefault="00120884" w:rsidP="00C42FB4">
      <w:pPr>
        <w:spacing w:after="0" w:line="290" w:lineRule="auto"/>
        <w:jc w:val="both"/>
        <w:rPr>
          <w:color w:val="333333"/>
          <w:sz w:val="18"/>
          <w:szCs w:val="18"/>
        </w:rPr>
      </w:pPr>
      <w:r w:rsidRPr="00C42FB4">
        <w:rPr>
          <w:color w:val="333333"/>
          <w:sz w:val="18"/>
          <w:szCs w:val="18"/>
        </w:rPr>
        <w:t>Цена Договора  (содержание, текущий ремонт, управление МКД) устанавливается на 1м² помещения (помещений) принадлежащих Собственнику на праве собственности в МКД и умножается на количество квадратных метров принадлежащих Собственнику помещения (помещений) в МКД.</w:t>
      </w:r>
    </w:p>
    <w:p w:rsidR="00120884" w:rsidRPr="00C42FB4" w:rsidRDefault="00120884" w:rsidP="00C42FB4">
      <w:pPr>
        <w:spacing w:after="0" w:line="290" w:lineRule="auto"/>
        <w:jc w:val="both"/>
        <w:rPr>
          <w:color w:val="333333"/>
          <w:sz w:val="18"/>
          <w:szCs w:val="18"/>
        </w:rPr>
      </w:pPr>
      <w:r w:rsidRPr="00C42FB4">
        <w:rPr>
          <w:color w:val="333333"/>
          <w:sz w:val="18"/>
          <w:szCs w:val="18"/>
        </w:rPr>
        <w:t>Цена Договора (плата) за содержание</w:t>
      </w:r>
      <w:r w:rsidR="00F27212" w:rsidRPr="00C42FB4">
        <w:rPr>
          <w:color w:val="333333"/>
          <w:sz w:val="18"/>
          <w:szCs w:val="18"/>
        </w:rPr>
        <w:t>,</w:t>
      </w:r>
      <w:r w:rsidRPr="00C42FB4">
        <w:rPr>
          <w:color w:val="333333"/>
          <w:sz w:val="18"/>
          <w:szCs w:val="18"/>
        </w:rPr>
        <w:t xml:space="preserve"> </w:t>
      </w:r>
      <w:r w:rsidR="00F27212" w:rsidRPr="00C42FB4">
        <w:rPr>
          <w:color w:val="333333"/>
          <w:sz w:val="18"/>
          <w:szCs w:val="18"/>
        </w:rPr>
        <w:t>в</w:t>
      </w:r>
      <w:r w:rsidRPr="00C42FB4">
        <w:rPr>
          <w:color w:val="333333"/>
          <w:sz w:val="18"/>
          <w:szCs w:val="18"/>
        </w:rPr>
        <w:t xml:space="preserve"> том числе управление МКД и текущий ремонт устанавливается сроком на один год.</w:t>
      </w:r>
    </w:p>
    <w:p w:rsidR="00120884" w:rsidRPr="00C42FB4" w:rsidRDefault="00120884" w:rsidP="00C42FB4">
      <w:pPr>
        <w:spacing w:after="0" w:line="290" w:lineRule="auto"/>
        <w:jc w:val="both"/>
        <w:rPr>
          <w:sz w:val="18"/>
          <w:szCs w:val="18"/>
        </w:rPr>
      </w:pPr>
      <w:r w:rsidRPr="00C42FB4">
        <w:rPr>
          <w:color w:val="333333"/>
          <w:sz w:val="18"/>
          <w:szCs w:val="18"/>
        </w:rPr>
        <w:t xml:space="preserve">Если собственники помещений в многоквартирном доме, на общем собрании, не приняли решения об установлении размера платы за содержание и ремонт жилого помещения на будущий год, до 31 декабря текущего года, такой размер с 01 января следующего года повышается на уровень роста индекса потребительских цен за год (уровень инфляции). </w:t>
      </w:r>
      <w:proofErr w:type="gramStart"/>
      <w:r w:rsidRPr="00C42FB4">
        <w:rPr>
          <w:color w:val="333333"/>
          <w:sz w:val="18"/>
          <w:szCs w:val="18"/>
        </w:rPr>
        <w:t>Установленный</w:t>
      </w:r>
      <w:proofErr w:type="gramEnd"/>
      <w:r w:rsidRPr="00C42FB4">
        <w:rPr>
          <w:color w:val="333333"/>
          <w:sz w:val="18"/>
          <w:szCs w:val="18"/>
        </w:rPr>
        <w:t xml:space="preserve"> Федеральной службой государственной статистики РФ.</w:t>
      </w:r>
    </w:p>
    <w:p w:rsidR="00120884" w:rsidRPr="00C42FB4" w:rsidRDefault="00120884" w:rsidP="00C42FB4">
      <w:pPr>
        <w:spacing w:after="0" w:line="290" w:lineRule="auto"/>
        <w:jc w:val="both"/>
        <w:rPr>
          <w:sz w:val="18"/>
          <w:szCs w:val="18"/>
        </w:rPr>
      </w:pPr>
      <w:r w:rsidRPr="00C42FB4">
        <w:rPr>
          <w:color w:val="333333"/>
          <w:sz w:val="18"/>
          <w:szCs w:val="18"/>
        </w:rPr>
        <w:t xml:space="preserve">4.4. Размер платы за коммунальные услуги рассчитывается по тарифам, установленным для </w:t>
      </w:r>
      <w:proofErr w:type="spellStart"/>
      <w:r w:rsidRPr="00C42FB4">
        <w:rPr>
          <w:color w:val="333333"/>
          <w:sz w:val="18"/>
          <w:szCs w:val="18"/>
        </w:rPr>
        <w:t>ресурсоснабжающих</w:t>
      </w:r>
      <w:proofErr w:type="spellEnd"/>
      <w:r w:rsidRPr="00C42FB4">
        <w:rPr>
          <w:color w:val="333333"/>
          <w:sz w:val="18"/>
          <w:szCs w:val="18"/>
        </w:rPr>
        <w:t xml:space="preserve"> организаций в порядке, определенном законодательством Российской Федерации.</w:t>
      </w:r>
    </w:p>
    <w:p w:rsidR="00120884" w:rsidRPr="00C42FB4" w:rsidRDefault="00120884" w:rsidP="00C42FB4">
      <w:pPr>
        <w:spacing w:after="0" w:line="290" w:lineRule="auto"/>
        <w:jc w:val="both"/>
        <w:rPr>
          <w:color w:val="333333"/>
          <w:sz w:val="18"/>
          <w:szCs w:val="18"/>
        </w:rPr>
      </w:pPr>
      <w:r w:rsidRPr="00C42FB4">
        <w:rPr>
          <w:color w:val="333333"/>
          <w:sz w:val="18"/>
          <w:szCs w:val="18"/>
        </w:rPr>
        <w:t xml:space="preserve">4.5. Срок внесения платежей – до 20 числа месяца, следующего за </w:t>
      </w:r>
      <w:proofErr w:type="gramStart"/>
      <w:r w:rsidRPr="00C42FB4">
        <w:rPr>
          <w:color w:val="333333"/>
          <w:sz w:val="18"/>
          <w:szCs w:val="18"/>
        </w:rPr>
        <w:t>истекшим</w:t>
      </w:r>
      <w:proofErr w:type="gramEnd"/>
      <w:r w:rsidRPr="00C42FB4">
        <w:rPr>
          <w:color w:val="333333"/>
          <w:sz w:val="18"/>
          <w:szCs w:val="18"/>
        </w:rPr>
        <w:t>.</w:t>
      </w:r>
    </w:p>
    <w:p w:rsidR="00120884" w:rsidRPr="00C42FB4" w:rsidRDefault="00120884" w:rsidP="00C42FB4">
      <w:pPr>
        <w:spacing w:after="0" w:line="290" w:lineRule="auto"/>
        <w:jc w:val="both"/>
        <w:rPr>
          <w:sz w:val="18"/>
          <w:szCs w:val="18"/>
        </w:rPr>
      </w:pPr>
      <w:r w:rsidRPr="00C42FB4">
        <w:rPr>
          <w:color w:val="333333"/>
          <w:sz w:val="18"/>
          <w:szCs w:val="18"/>
        </w:rPr>
        <w:lastRenderedPageBreak/>
        <w:t>4.6. В случае изменения стоимости услуг по Договору производится перерасчет стоимости услуг со дня вступления изменений в силу.</w:t>
      </w:r>
    </w:p>
    <w:p w:rsidR="00120884" w:rsidRPr="00C42FB4" w:rsidRDefault="00120884" w:rsidP="00C42FB4">
      <w:pPr>
        <w:spacing w:after="0" w:line="290" w:lineRule="auto"/>
        <w:jc w:val="both"/>
        <w:rPr>
          <w:sz w:val="18"/>
          <w:szCs w:val="18"/>
        </w:rPr>
      </w:pPr>
      <w:r w:rsidRPr="00C42FB4">
        <w:rPr>
          <w:color w:val="333333"/>
          <w:sz w:val="18"/>
          <w:szCs w:val="18"/>
        </w:rPr>
        <w:t>4.7. Не использование помещений не является основанием невнесения платы за</w:t>
      </w:r>
      <w:r w:rsidR="00F27212" w:rsidRPr="00C42FB4">
        <w:rPr>
          <w:color w:val="333333"/>
          <w:sz w:val="18"/>
          <w:szCs w:val="18"/>
        </w:rPr>
        <w:t xml:space="preserve"> </w:t>
      </w:r>
      <w:r w:rsidRPr="00C42FB4">
        <w:rPr>
          <w:color w:val="333333"/>
          <w:sz w:val="18"/>
          <w:szCs w:val="18"/>
        </w:rPr>
        <w:t>содержание и текущий ремонт общего имущества.</w:t>
      </w:r>
    </w:p>
    <w:p w:rsidR="00120884" w:rsidRPr="00C42FB4" w:rsidRDefault="00120884" w:rsidP="00C42FB4">
      <w:pPr>
        <w:spacing w:after="0" w:line="290" w:lineRule="auto"/>
        <w:jc w:val="both"/>
        <w:rPr>
          <w:sz w:val="18"/>
          <w:szCs w:val="18"/>
        </w:rPr>
      </w:pPr>
      <w:r w:rsidRPr="00C42FB4">
        <w:rPr>
          <w:color w:val="333333"/>
          <w:sz w:val="18"/>
          <w:szCs w:val="18"/>
        </w:rPr>
        <w:t>4.8. При временном отсутствии Собственника или иных Пользователей внесение платы за отдельные виды коммунальных услуг, рассчитываемых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w:t>
      </w:r>
    </w:p>
    <w:p w:rsidR="00120884" w:rsidRPr="00C42FB4" w:rsidRDefault="00120884" w:rsidP="00C42FB4">
      <w:pPr>
        <w:spacing w:after="0" w:line="290" w:lineRule="auto"/>
        <w:jc w:val="both"/>
        <w:rPr>
          <w:color w:val="333333"/>
          <w:sz w:val="18"/>
          <w:szCs w:val="18"/>
        </w:rPr>
      </w:pPr>
      <w:r w:rsidRPr="00C42FB4">
        <w:rPr>
          <w:color w:val="333333"/>
          <w:sz w:val="18"/>
          <w:szCs w:val="18"/>
        </w:rPr>
        <w:t>4.9</w:t>
      </w:r>
      <w:proofErr w:type="gramStart"/>
      <w:r w:rsidRPr="00C42FB4">
        <w:rPr>
          <w:color w:val="333333"/>
          <w:sz w:val="18"/>
          <w:szCs w:val="18"/>
        </w:rPr>
        <w:t xml:space="preserve"> В</w:t>
      </w:r>
      <w:proofErr w:type="gramEnd"/>
      <w:r w:rsidRPr="00C42FB4">
        <w:rPr>
          <w:color w:val="333333"/>
          <w:sz w:val="18"/>
          <w:szCs w:val="18"/>
        </w:rPr>
        <w:t xml:space="preserve"> случаях оказания услуг и выполнения работ ненадлежащего качества и/или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p w:rsidR="00120884" w:rsidRPr="00C42FB4" w:rsidRDefault="00120884" w:rsidP="00C42FB4">
      <w:pPr>
        <w:spacing w:after="0" w:line="290" w:lineRule="auto"/>
        <w:jc w:val="both"/>
        <w:rPr>
          <w:sz w:val="18"/>
          <w:szCs w:val="18"/>
        </w:rPr>
      </w:pPr>
      <w:r w:rsidRPr="00C42FB4">
        <w:rPr>
          <w:color w:val="333333"/>
          <w:sz w:val="18"/>
          <w:szCs w:val="18"/>
        </w:rPr>
        <w:t>Качество работ, выполняемых Управляющей организацией, оценивается в соответствии с установленными критериями по результатам проверок и фиксируется в совместно составляемых актах проверок.</w:t>
      </w:r>
    </w:p>
    <w:p w:rsidR="00120884" w:rsidRPr="00C42FB4" w:rsidRDefault="00120884" w:rsidP="00C42FB4">
      <w:pPr>
        <w:spacing w:after="0" w:line="290" w:lineRule="auto"/>
        <w:jc w:val="both"/>
        <w:rPr>
          <w:sz w:val="18"/>
          <w:szCs w:val="18"/>
        </w:rPr>
      </w:pPr>
      <w:r w:rsidRPr="00C42FB4">
        <w:rPr>
          <w:color w:val="333333"/>
          <w:sz w:val="18"/>
          <w:szCs w:val="18"/>
        </w:rPr>
        <w:t>4.10. Условия отсрочки или рассрочки оплаты услуг (в том числе погашение задолженности по оплате услуг) согласовываются с Управляющей организацией.</w:t>
      </w:r>
    </w:p>
    <w:p w:rsidR="00120884" w:rsidRPr="00C42FB4" w:rsidRDefault="00120884" w:rsidP="00C42FB4">
      <w:pPr>
        <w:spacing w:after="0" w:line="290" w:lineRule="auto"/>
        <w:jc w:val="both"/>
        <w:rPr>
          <w:color w:val="333333"/>
          <w:sz w:val="18"/>
          <w:szCs w:val="18"/>
        </w:rPr>
      </w:pPr>
      <w:r w:rsidRPr="00C42FB4">
        <w:rPr>
          <w:color w:val="333333"/>
          <w:sz w:val="18"/>
          <w:szCs w:val="18"/>
        </w:rPr>
        <w:t>4.11.</w:t>
      </w:r>
      <w:r w:rsidR="00BD608D" w:rsidRPr="00C42FB4">
        <w:rPr>
          <w:color w:val="333333"/>
          <w:sz w:val="18"/>
          <w:szCs w:val="18"/>
        </w:rPr>
        <w:t xml:space="preserve"> </w:t>
      </w:r>
      <w:r w:rsidRPr="00C42FB4">
        <w:rPr>
          <w:color w:val="333333"/>
          <w:sz w:val="18"/>
          <w:szCs w:val="18"/>
        </w:rPr>
        <w:t>Условия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определены Правилами предоставления коммунальных услуг утвержденных Правительством РФ.</w:t>
      </w:r>
    </w:p>
    <w:p w:rsidR="00120884" w:rsidRPr="00C42FB4" w:rsidRDefault="00120884" w:rsidP="00C42FB4">
      <w:pPr>
        <w:spacing w:after="0" w:line="290" w:lineRule="auto"/>
        <w:jc w:val="both"/>
        <w:rPr>
          <w:sz w:val="18"/>
          <w:szCs w:val="18"/>
        </w:rPr>
      </w:pPr>
      <w:r w:rsidRPr="00C42FB4">
        <w:rPr>
          <w:color w:val="333333"/>
          <w:sz w:val="18"/>
          <w:szCs w:val="18"/>
        </w:rPr>
        <w:t xml:space="preserve">4.12 Управляющая организация информирует Собственников помещений в МКД об изменении размера платы за жилое помещение (помещения) и коммунальные услуги не позднее, чем за 10 дней до даты предоставления платежных документов, на основании которых будет </w:t>
      </w:r>
      <w:proofErr w:type="gramStart"/>
      <w:r w:rsidRPr="00C42FB4">
        <w:rPr>
          <w:color w:val="333333"/>
          <w:sz w:val="18"/>
          <w:szCs w:val="18"/>
        </w:rPr>
        <w:t>вносится</w:t>
      </w:r>
      <w:proofErr w:type="gramEnd"/>
      <w:r w:rsidRPr="00C42FB4">
        <w:rPr>
          <w:color w:val="333333"/>
          <w:sz w:val="18"/>
          <w:szCs w:val="18"/>
        </w:rPr>
        <w:t xml:space="preserve">  плата за жилое помещение (помещения</w:t>
      </w:r>
      <w:r w:rsidR="00BD608D" w:rsidRPr="00C42FB4">
        <w:rPr>
          <w:color w:val="333333"/>
          <w:sz w:val="18"/>
          <w:szCs w:val="18"/>
        </w:rPr>
        <w:t>)</w:t>
      </w:r>
      <w:r w:rsidRPr="00C42FB4">
        <w:rPr>
          <w:color w:val="333333"/>
          <w:sz w:val="18"/>
          <w:szCs w:val="18"/>
        </w:rPr>
        <w:t xml:space="preserve"> и коммунальные услуги в ином размере. Информирование производится путем размещения информации на информационных стендах, сайте Управляющей организации.</w:t>
      </w:r>
    </w:p>
    <w:p w:rsidR="00120884" w:rsidRPr="00C42FB4" w:rsidRDefault="00120884" w:rsidP="00C42FB4">
      <w:pPr>
        <w:spacing w:after="0" w:line="290" w:lineRule="auto"/>
        <w:jc w:val="both"/>
        <w:rPr>
          <w:sz w:val="18"/>
          <w:szCs w:val="18"/>
        </w:rPr>
      </w:pPr>
      <w:r w:rsidRPr="00C42FB4">
        <w:rPr>
          <w:color w:val="333333"/>
          <w:sz w:val="18"/>
          <w:szCs w:val="18"/>
        </w:rPr>
        <w:t xml:space="preserve">4.13.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sidR="00BD608D" w:rsidRPr="00C42FB4">
        <w:rPr>
          <w:color w:val="333333"/>
          <w:sz w:val="18"/>
          <w:szCs w:val="18"/>
        </w:rPr>
        <w:t>10</w:t>
      </w:r>
      <w:r w:rsidRPr="00C42FB4">
        <w:rPr>
          <w:color w:val="333333"/>
          <w:sz w:val="18"/>
          <w:szCs w:val="18"/>
        </w:rPr>
        <w:t xml:space="preserve"> дней со дня выставления счета.</w:t>
      </w:r>
    </w:p>
    <w:p w:rsidR="00120884" w:rsidRPr="00C42FB4" w:rsidRDefault="00120884" w:rsidP="00C42FB4">
      <w:pPr>
        <w:spacing w:after="0" w:line="290" w:lineRule="auto"/>
        <w:jc w:val="both"/>
        <w:rPr>
          <w:color w:val="333333"/>
          <w:sz w:val="18"/>
          <w:szCs w:val="18"/>
        </w:rPr>
      </w:pPr>
      <w:r w:rsidRPr="00C42FB4">
        <w:rPr>
          <w:color w:val="333333"/>
          <w:sz w:val="18"/>
          <w:szCs w:val="18"/>
        </w:rPr>
        <w:t xml:space="preserve">4.14. Работы по текущему ремонту </w:t>
      </w:r>
      <w:proofErr w:type="gramStart"/>
      <w:r w:rsidRPr="00C42FB4">
        <w:rPr>
          <w:color w:val="333333"/>
          <w:sz w:val="18"/>
          <w:szCs w:val="18"/>
        </w:rPr>
        <w:t>согласно проекта</w:t>
      </w:r>
      <w:proofErr w:type="gramEnd"/>
      <w:r w:rsidRPr="00C42FB4">
        <w:rPr>
          <w:color w:val="333333"/>
          <w:sz w:val="18"/>
          <w:szCs w:val="18"/>
        </w:rPr>
        <w:t xml:space="preserve"> плана выполняются при условии наличия финансирования со стороны собственников и достаточности имеющихся денежных средств МКД для полного выполнения конкретного объема работ по текущему ремонту.</w:t>
      </w:r>
    </w:p>
    <w:p w:rsidR="00120884" w:rsidRPr="00C42FB4" w:rsidRDefault="00120884" w:rsidP="00C42FB4">
      <w:pPr>
        <w:spacing w:after="0" w:line="290" w:lineRule="auto"/>
        <w:jc w:val="both"/>
        <w:rPr>
          <w:color w:val="333333"/>
          <w:sz w:val="18"/>
          <w:szCs w:val="18"/>
        </w:rPr>
      </w:pPr>
      <w:r w:rsidRPr="00C42FB4">
        <w:rPr>
          <w:color w:val="333333"/>
          <w:sz w:val="18"/>
          <w:szCs w:val="18"/>
        </w:rPr>
        <w:t>15% денежных средств поступающих от Собственников в счет оплаты за выполнение текущего ремонта всегда сохраняются на счете МКД, как неприкосновенный запас для устранения аварийных ситуаций.</w:t>
      </w:r>
    </w:p>
    <w:p w:rsidR="00120884" w:rsidRPr="00C42FB4" w:rsidRDefault="00120884" w:rsidP="00C42FB4">
      <w:pPr>
        <w:spacing w:after="0" w:line="290" w:lineRule="auto"/>
        <w:jc w:val="both"/>
        <w:rPr>
          <w:color w:val="333333"/>
          <w:sz w:val="18"/>
          <w:szCs w:val="18"/>
        </w:rPr>
      </w:pPr>
      <w:r w:rsidRPr="00C42FB4">
        <w:rPr>
          <w:color w:val="333333"/>
          <w:sz w:val="18"/>
          <w:szCs w:val="18"/>
        </w:rPr>
        <w:t>При недостаточности денежных средств заложенных в качестве неприкосновенного запаса для устранения аварийных ситуаций, денежные средства, поступившие на текущий ремонт</w:t>
      </w:r>
      <w:r w:rsidR="00BD608D" w:rsidRPr="00C42FB4">
        <w:rPr>
          <w:color w:val="333333"/>
          <w:sz w:val="18"/>
          <w:szCs w:val="18"/>
        </w:rPr>
        <w:t>,</w:t>
      </w:r>
      <w:r w:rsidRPr="00C42FB4">
        <w:rPr>
          <w:color w:val="333333"/>
          <w:sz w:val="18"/>
          <w:szCs w:val="18"/>
        </w:rPr>
        <w:t xml:space="preserve"> </w:t>
      </w:r>
      <w:r w:rsidR="00BD608D" w:rsidRPr="00C42FB4">
        <w:rPr>
          <w:color w:val="333333"/>
          <w:sz w:val="18"/>
          <w:szCs w:val="18"/>
        </w:rPr>
        <w:t>в</w:t>
      </w:r>
      <w:r w:rsidRPr="00C42FB4">
        <w:rPr>
          <w:color w:val="333333"/>
          <w:sz w:val="18"/>
          <w:szCs w:val="18"/>
        </w:rPr>
        <w:t xml:space="preserve"> первую очередь расходуются Управляющей организацией на устранение аварийных ситуаций без дополнительных согласований с Собственниками, независимо от решения Совета МКД по последовательности выполнения текущего ремонта. К аварийной ситуации относятся ситуации, которые немедленно должны быть устранены, в том числе ремонт инженерного оборудования, ремонт кровли для устранения течи (затопления) и т. п.</w:t>
      </w:r>
    </w:p>
    <w:p w:rsidR="00120884" w:rsidRPr="00C42FB4" w:rsidRDefault="00120884" w:rsidP="00C42FB4">
      <w:pPr>
        <w:spacing w:after="0" w:line="290" w:lineRule="auto"/>
        <w:jc w:val="both"/>
        <w:rPr>
          <w:color w:val="333333"/>
          <w:sz w:val="18"/>
          <w:szCs w:val="18"/>
        </w:rPr>
      </w:pPr>
      <w:r w:rsidRPr="00C42FB4">
        <w:rPr>
          <w:color w:val="333333"/>
          <w:sz w:val="18"/>
          <w:szCs w:val="18"/>
        </w:rPr>
        <w:t xml:space="preserve">Оставшиеся денежные средства МКД по статье текущий ремонт расходуются на работы по текущему ремонту </w:t>
      </w:r>
      <w:proofErr w:type="gramStart"/>
      <w:r w:rsidRPr="00C42FB4">
        <w:rPr>
          <w:color w:val="333333"/>
          <w:sz w:val="18"/>
          <w:szCs w:val="18"/>
        </w:rPr>
        <w:t>согласно проекта</w:t>
      </w:r>
      <w:proofErr w:type="gramEnd"/>
      <w:r w:rsidRPr="00C42FB4">
        <w:rPr>
          <w:color w:val="333333"/>
          <w:sz w:val="18"/>
          <w:szCs w:val="18"/>
        </w:rPr>
        <w:t xml:space="preserve"> плана текущего ремонта.</w:t>
      </w:r>
    </w:p>
    <w:p w:rsidR="00120884" w:rsidRPr="00C42FB4" w:rsidRDefault="00120884" w:rsidP="00C42FB4">
      <w:pPr>
        <w:spacing w:after="0" w:line="290" w:lineRule="auto"/>
        <w:jc w:val="both"/>
        <w:rPr>
          <w:color w:val="333333"/>
          <w:sz w:val="18"/>
          <w:szCs w:val="18"/>
        </w:rPr>
      </w:pPr>
      <w:r w:rsidRPr="00C42FB4">
        <w:rPr>
          <w:color w:val="333333"/>
          <w:sz w:val="18"/>
          <w:szCs w:val="18"/>
        </w:rPr>
        <w:t>Правом на определение последовательности выполнения проекта плана текущего ремонта, конкретного объема работ, но не свыше, чем в объеме по ожидаемым к поступлению денежным средствам, общее собрание собственников МКД настоящим Договором наделяет Совет МКД.</w:t>
      </w:r>
    </w:p>
    <w:p w:rsidR="00120884" w:rsidRPr="00C42FB4" w:rsidRDefault="00120884" w:rsidP="00C42FB4">
      <w:pPr>
        <w:spacing w:after="0" w:line="290" w:lineRule="auto"/>
        <w:jc w:val="both"/>
        <w:rPr>
          <w:color w:val="333333"/>
          <w:sz w:val="18"/>
          <w:szCs w:val="18"/>
        </w:rPr>
      </w:pPr>
      <w:r w:rsidRPr="00C42FB4">
        <w:rPr>
          <w:color w:val="333333"/>
          <w:sz w:val="18"/>
          <w:szCs w:val="18"/>
        </w:rPr>
        <w:t>Решение о последовательности проведения текущего ремонта, объемах текущего ремонта и другие необходимые условия для проведения текущего ремонта, в рамках перечня установленного в проекте плана на выполнение текущего ремонта, должно быть подписано членами Совета МКД принявшими данное решение. Решение о текущем ремонте принятое Советом МКД размещается на информационных досках не менее чем за 10 дней до заключения договора.</w:t>
      </w:r>
    </w:p>
    <w:p w:rsidR="00120884" w:rsidRPr="00C42FB4" w:rsidRDefault="00120884" w:rsidP="00C42FB4">
      <w:pPr>
        <w:spacing w:after="0" w:line="290" w:lineRule="auto"/>
        <w:jc w:val="both"/>
        <w:rPr>
          <w:color w:val="333333"/>
          <w:sz w:val="18"/>
          <w:szCs w:val="18"/>
        </w:rPr>
      </w:pPr>
      <w:r w:rsidRPr="00C42FB4">
        <w:rPr>
          <w:color w:val="333333"/>
          <w:sz w:val="18"/>
          <w:szCs w:val="18"/>
        </w:rPr>
        <w:lastRenderedPageBreak/>
        <w:t>В случае возникновения непредвиденной (внеплановой) и (или) аварийной ситуации Управляющая организация вправе за счет средств текущего ремонта устранять поломки, возникшие в результате аварийных непредвиденных ситуаций. Денежные средства на аварийные, непредвиденные ситуации используются во внеочередном порядке независимо от планируемого текущего ремонта.</w:t>
      </w:r>
    </w:p>
    <w:p w:rsidR="00120884" w:rsidRPr="00A71F2A" w:rsidRDefault="00120884" w:rsidP="00C42FB4">
      <w:pPr>
        <w:spacing w:after="0" w:line="290" w:lineRule="auto"/>
        <w:jc w:val="both"/>
        <w:rPr>
          <w:sz w:val="22"/>
          <w:szCs w:val="22"/>
        </w:rPr>
      </w:pPr>
      <w:r w:rsidRPr="00C42FB4">
        <w:rPr>
          <w:color w:val="333333"/>
          <w:sz w:val="18"/>
          <w:szCs w:val="18"/>
        </w:rPr>
        <w:t>4.15 Услуги и работы Управляющей организации, не предусмотренные настоящим Договором, выполняются за отдельную плату по взаимному соглашению Сторон</w:t>
      </w:r>
      <w:r w:rsidRPr="00A71F2A">
        <w:rPr>
          <w:color w:val="333333"/>
          <w:sz w:val="22"/>
          <w:szCs w:val="22"/>
        </w:rPr>
        <w:t>.</w:t>
      </w:r>
    </w:p>
    <w:p w:rsidR="00120884" w:rsidRPr="00C42FB4" w:rsidRDefault="00120884">
      <w:pPr>
        <w:spacing w:before="500" w:after="150"/>
        <w:jc w:val="center"/>
        <w:rPr>
          <w:sz w:val="22"/>
          <w:szCs w:val="22"/>
        </w:rPr>
      </w:pPr>
      <w:r w:rsidRPr="00C42FB4">
        <w:rPr>
          <w:b/>
          <w:color w:val="333333"/>
          <w:sz w:val="22"/>
          <w:szCs w:val="22"/>
        </w:rPr>
        <w:t>5. ОТВЕТСТВЕННОСТЬ СТОРОН</w:t>
      </w:r>
    </w:p>
    <w:p w:rsidR="00120884" w:rsidRPr="00C42FB4" w:rsidRDefault="00120884" w:rsidP="00C42FB4">
      <w:pPr>
        <w:spacing w:after="0" w:line="290" w:lineRule="auto"/>
        <w:jc w:val="both"/>
        <w:rPr>
          <w:color w:val="333333"/>
          <w:sz w:val="18"/>
          <w:szCs w:val="18"/>
        </w:rPr>
      </w:pPr>
      <w:r w:rsidRPr="00C42FB4">
        <w:rPr>
          <w:color w:val="333333"/>
          <w:sz w:val="18"/>
          <w:szCs w:val="18"/>
        </w:rPr>
        <w:t xml:space="preserve">5.1. Ответственность Сторон за неисполнение или ненадлежащее исполнение обязательств по Договору определяется требованиями действующего законодательства РФ, в том числе ЖК РФ, нормативно-правовыми актами Российской Федерации, Ульяновской области и города Ульяновска, регулирующими жилищные отношения, а также условиями настоящего Договора и дополнительных соглашений к нему. </w:t>
      </w:r>
    </w:p>
    <w:p w:rsidR="00120884" w:rsidRPr="00C42FB4" w:rsidRDefault="00120884" w:rsidP="00C42FB4">
      <w:pPr>
        <w:spacing w:after="0" w:line="290" w:lineRule="auto"/>
        <w:jc w:val="both"/>
        <w:rPr>
          <w:sz w:val="18"/>
          <w:szCs w:val="18"/>
        </w:rPr>
      </w:pPr>
      <w:r w:rsidRPr="00C42FB4">
        <w:rPr>
          <w:color w:val="333333"/>
          <w:sz w:val="18"/>
          <w:szCs w:val="18"/>
        </w:rPr>
        <w:t>5.2 Управляющая организация в соответствии с законодательством несет материальную ответственность в полном объеме причиненных Собственникам помещени</w:t>
      </w:r>
      <w:r w:rsidR="00C036E8" w:rsidRPr="00C42FB4">
        <w:rPr>
          <w:color w:val="333333"/>
          <w:sz w:val="18"/>
          <w:szCs w:val="18"/>
        </w:rPr>
        <w:t>й</w:t>
      </w:r>
      <w:r w:rsidRPr="00C42FB4">
        <w:rPr>
          <w:color w:val="333333"/>
          <w:sz w:val="18"/>
          <w:szCs w:val="18"/>
        </w:rPr>
        <w:t xml:space="preserve">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120884" w:rsidRPr="00C42FB4" w:rsidRDefault="00120884" w:rsidP="00C42FB4">
      <w:pPr>
        <w:spacing w:after="0" w:line="290" w:lineRule="auto"/>
        <w:jc w:val="both"/>
        <w:rPr>
          <w:sz w:val="18"/>
          <w:szCs w:val="18"/>
        </w:rPr>
      </w:pPr>
      <w:r w:rsidRPr="00C42FB4">
        <w:rPr>
          <w:color w:val="333333"/>
          <w:sz w:val="18"/>
          <w:szCs w:val="18"/>
        </w:rPr>
        <w:t>5.3.</w:t>
      </w:r>
      <w:r w:rsidR="00C036E8" w:rsidRPr="00C42FB4">
        <w:rPr>
          <w:color w:val="333333"/>
          <w:sz w:val="18"/>
          <w:szCs w:val="18"/>
        </w:rPr>
        <w:t xml:space="preserve"> </w:t>
      </w:r>
      <w:r w:rsidRPr="00C42FB4">
        <w:rPr>
          <w:color w:val="333333"/>
          <w:sz w:val="18"/>
          <w:szCs w:val="18"/>
        </w:rPr>
        <w:t>Управляющая организация не несет материальной ответственности и не возмещает Собственникам помещени</w:t>
      </w:r>
      <w:r w:rsidR="00C036E8" w:rsidRPr="00C42FB4">
        <w:rPr>
          <w:color w:val="333333"/>
          <w:sz w:val="18"/>
          <w:szCs w:val="18"/>
        </w:rPr>
        <w:t>й</w:t>
      </w:r>
      <w:r w:rsidRPr="00C42FB4">
        <w:rPr>
          <w:color w:val="333333"/>
          <w:sz w:val="18"/>
          <w:szCs w:val="18"/>
        </w:rPr>
        <w:t xml:space="preserve"> убытки полностью или частично и не компенсирует причиненный реальный ущерб их имуществу, если они возникли в результате:</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стихийных бедствий;</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аварийной ситуации, возникшей не по вине Управляющей организации;</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умышленных или неосторожных действий Собственников или пользователей помещениями дома;</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гражданских забастовок, волнений, военных действий и т.д.</w:t>
      </w:r>
    </w:p>
    <w:p w:rsidR="00120884" w:rsidRPr="00C42FB4" w:rsidRDefault="00120884" w:rsidP="00C42FB4">
      <w:pPr>
        <w:spacing w:after="0" w:line="290" w:lineRule="auto"/>
        <w:jc w:val="both"/>
        <w:rPr>
          <w:sz w:val="18"/>
          <w:szCs w:val="18"/>
        </w:rPr>
      </w:pPr>
      <w:r w:rsidRPr="00C42FB4">
        <w:rPr>
          <w:color w:val="333333"/>
          <w:sz w:val="18"/>
          <w:szCs w:val="18"/>
        </w:rPr>
        <w:t>5.4.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120884" w:rsidRPr="00C42FB4" w:rsidRDefault="00120884" w:rsidP="00C42FB4">
      <w:pPr>
        <w:spacing w:after="0" w:line="290" w:lineRule="auto"/>
        <w:jc w:val="both"/>
        <w:rPr>
          <w:sz w:val="18"/>
          <w:szCs w:val="18"/>
        </w:rPr>
      </w:pPr>
      <w:r w:rsidRPr="00C42FB4">
        <w:rPr>
          <w:color w:val="333333"/>
          <w:sz w:val="18"/>
          <w:szCs w:val="18"/>
        </w:rPr>
        <w:t xml:space="preserve">5.5. </w:t>
      </w:r>
      <w:proofErr w:type="gramStart"/>
      <w:r w:rsidRPr="00C42FB4">
        <w:rPr>
          <w:color w:val="333333"/>
          <w:sz w:val="18"/>
          <w:szCs w:val="18"/>
        </w:rPr>
        <w:t>В случае неуплаты Собственником платежей, установленных разделом 4 настоящего Договора, до 20 числа месяца, следующего за истекшим</w:t>
      </w:r>
      <w:r w:rsidR="00CB51C2" w:rsidRPr="00C42FB4">
        <w:rPr>
          <w:color w:val="333333"/>
          <w:sz w:val="18"/>
          <w:szCs w:val="18"/>
        </w:rPr>
        <w:t>,</w:t>
      </w:r>
      <w:r w:rsidRPr="00C42FB4">
        <w:rPr>
          <w:color w:val="333333"/>
          <w:sz w:val="18"/>
          <w:szCs w:val="18"/>
        </w:rPr>
        <w:t xml:space="preserve"> Управляющая организация вправе взыскивать с него пени в размере 1/300 учетной ставки рефинансирования Центрального банка РФ за каждый день просрочки с 21 числа месяца, следующего за истекшим, до момента оплаты.</w:t>
      </w:r>
      <w:proofErr w:type="gramEnd"/>
    </w:p>
    <w:p w:rsidR="00120884" w:rsidRPr="00C42FB4" w:rsidRDefault="00120884" w:rsidP="00C42FB4">
      <w:pPr>
        <w:spacing w:after="0" w:line="290" w:lineRule="auto"/>
        <w:jc w:val="both"/>
        <w:rPr>
          <w:sz w:val="18"/>
          <w:szCs w:val="18"/>
        </w:rPr>
      </w:pPr>
      <w:r w:rsidRPr="00C42FB4">
        <w:rPr>
          <w:color w:val="333333"/>
          <w:sz w:val="18"/>
          <w:szCs w:val="18"/>
        </w:rPr>
        <w:t>5.6.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rsidR="00120884" w:rsidRPr="00C42FB4" w:rsidRDefault="00120884" w:rsidP="00C42FB4">
      <w:pPr>
        <w:spacing w:after="0" w:line="290" w:lineRule="auto"/>
        <w:jc w:val="both"/>
        <w:rPr>
          <w:sz w:val="18"/>
          <w:szCs w:val="18"/>
        </w:rPr>
      </w:pPr>
      <w:r w:rsidRPr="00C42FB4">
        <w:rPr>
          <w:color w:val="333333"/>
          <w:sz w:val="18"/>
          <w:szCs w:val="18"/>
        </w:rPr>
        <w:t>5.7. При выявлении Управляющей организацией факта проживания в квартире Собственников (Пользователей)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Собственников (Пользователей), вправе в судебном порядке взыскать с них понесенные убытки.</w:t>
      </w:r>
    </w:p>
    <w:p w:rsidR="00120884" w:rsidRPr="00C42FB4" w:rsidRDefault="00120884" w:rsidP="00C42FB4">
      <w:pPr>
        <w:spacing w:after="0" w:line="290" w:lineRule="auto"/>
        <w:jc w:val="both"/>
        <w:rPr>
          <w:sz w:val="18"/>
          <w:szCs w:val="18"/>
        </w:rPr>
      </w:pPr>
      <w:r w:rsidRPr="00C42FB4">
        <w:rPr>
          <w:color w:val="333333"/>
          <w:sz w:val="18"/>
          <w:szCs w:val="18"/>
        </w:rPr>
        <w:t xml:space="preserve">5.8. </w:t>
      </w:r>
      <w:proofErr w:type="gramStart"/>
      <w:r w:rsidRPr="00C42FB4">
        <w:rPr>
          <w:color w:val="333333"/>
          <w:sz w:val="18"/>
          <w:szCs w:val="18"/>
        </w:rPr>
        <w:t>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roofErr w:type="gramEnd"/>
    </w:p>
    <w:p w:rsidR="00120884" w:rsidRPr="00C42FB4" w:rsidRDefault="00120884" w:rsidP="00C42FB4">
      <w:pPr>
        <w:spacing w:after="0" w:line="290" w:lineRule="auto"/>
        <w:jc w:val="both"/>
        <w:rPr>
          <w:color w:val="333333"/>
          <w:sz w:val="18"/>
          <w:szCs w:val="18"/>
        </w:rPr>
      </w:pPr>
      <w:r w:rsidRPr="00C42FB4">
        <w:rPr>
          <w:color w:val="333333"/>
          <w:sz w:val="18"/>
          <w:szCs w:val="18"/>
        </w:rPr>
        <w:t>5.9.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120884" w:rsidRPr="00C42FB4" w:rsidRDefault="00120884" w:rsidP="00C42FB4">
      <w:pPr>
        <w:spacing w:after="0" w:line="290" w:lineRule="auto"/>
        <w:jc w:val="both"/>
        <w:rPr>
          <w:color w:val="333333"/>
          <w:sz w:val="18"/>
          <w:szCs w:val="18"/>
        </w:rPr>
      </w:pPr>
      <w:r w:rsidRPr="00C42FB4">
        <w:rPr>
          <w:color w:val="333333"/>
          <w:sz w:val="18"/>
          <w:szCs w:val="18"/>
        </w:rPr>
        <w:t xml:space="preserve">5.10 Собственники, наниматели. </w:t>
      </w:r>
      <w:r w:rsidR="00CB51C2" w:rsidRPr="00C42FB4">
        <w:rPr>
          <w:color w:val="333333"/>
          <w:sz w:val="18"/>
          <w:szCs w:val="18"/>
        </w:rPr>
        <w:t>а</w:t>
      </w:r>
      <w:r w:rsidRPr="00C42FB4">
        <w:rPr>
          <w:color w:val="333333"/>
          <w:sz w:val="18"/>
          <w:szCs w:val="18"/>
        </w:rPr>
        <w:t>рендаторы, иные законные пользователи помещениями Собственника не обеспечившие допуск должностных лиц Управляющей организации и (или) специалистов организаций, имеющих право проведения работ на системах электро-, тепл</w:t>
      </w:r>
      <w:proofErr w:type="gramStart"/>
      <w:r w:rsidRPr="00C42FB4">
        <w:rPr>
          <w:color w:val="333333"/>
          <w:sz w:val="18"/>
          <w:szCs w:val="18"/>
        </w:rPr>
        <w:t>о-</w:t>
      </w:r>
      <w:proofErr w:type="gramEnd"/>
      <w:r w:rsidRPr="00C42FB4">
        <w:rPr>
          <w:color w:val="333333"/>
          <w:sz w:val="18"/>
          <w:szCs w:val="18"/>
        </w:rPr>
        <w:t>, газо-, водоснабжения</w:t>
      </w:r>
      <w:r w:rsidR="00CB51C2" w:rsidRPr="00C42FB4">
        <w:rPr>
          <w:color w:val="333333"/>
          <w:sz w:val="18"/>
          <w:szCs w:val="18"/>
        </w:rPr>
        <w:t>,</w:t>
      </w:r>
      <w:r w:rsidRPr="00C42FB4">
        <w:rPr>
          <w:color w:val="333333"/>
          <w:sz w:val="18"/>
          <w:szCs w:val="18"/>
        </w:rPr>
        <w:t xml:space="preserve"> </w:t>
      </w:r>
      <w:r w:rsidR="00CB51C2" w:rsidRPr="00C42FB4">
        <w:rPr>
          <w:color w:val="333333"/>
          <w:sz w:val="18"/>
          <w:szCs w:val="18"/>
        </w:rPr>
        <w:t>к</w:t>
      </w:r>
      <w:r w:rsidRPr="00C42FB4">
        <w:rPr>
          <w:color w:val="333333"/>
          <w:sz w:val="18"/>
          <w:szCs w:val="18"/>
        </w:rPr>
        <w:t xml:space="preserve">анализации, для устранения аварий и осмотра инженерного оборудования, профилактического осмотра и ремонтных работ, указанные в настоящем Договоре, несут имущественную ответственность за ущерб, наступивший </w:t>
      </w:r>
      <w:proofErr w:type="spellStart"/>
      <w:r w:rsidRPr="00C42FB4">
        <w:rPr>
          <w:color w:val="333333"/>
          <w:sz w:val="18"/>
          <w:szCs w:val="18"/>
        </w:rPr>
        <w:t>вследствии</w:t>
      </w:r>
      <w:proofErr w:type="spellEnd"/>
      <w:r w:rsidRPr="00C42FB4">
        <w:rPr>
          <w:color w:val="333333"/>
          <w:sz w:val="18"/>
          <w:szCs w:val="18"/>
        </w:rPr>
        <w:t xml:space="preserve"> подобных действий перед Управляющей организацией и третьими лицами.</w:t>
      </w:r>
    </w:p>
    <w:p w:rsidR="00120884" w:rsidRPr="00C42FB4" w:rsidRDefault="00120884" w:rsidP="00C42FB4">
      <w:pPr>
        <w:spacing w:after="0" w:line="290" w:lineRule="auto"/>
        <w:jc w:val="both"/>
        <w:rPr>
          <w:color w:val="333333"/>
          <w:sz w:val="18"/>
          <w:szCs w:val="18"/>
        </w:rPr>
      </w:pPr>
      <w:r w:rsidRPr="00C42FB4">
        <w:rPr>
          <w:color w:val="333333"/>
          <w:sz w:val="18"/>
          <w:szCs w:val="18"/>
        </w:rPr>
        <w:lastRenderedPageBreak/>
        <w:t>5.11</w:t>
      </w:r>
      <w:proofErr w:type="gramStart"/>
      <w:r w:rsidRPr="00C42FB4">
        <w:rPr>
          <w:color w:val="333333"/>
          <w:sz w:val="18"/>
          <w:szCs w:val="18"/>
        </w:rPr>
        <w:t xml:space="preserve"> З</w:t>
      </w:r>
      <w:proofErr w:type="gramEnd"/>
      <w:r w:rsidR="004E7051" w:rsidRPr="00C42FB4">
        <w:rPr>
          <w:color w:val="333333"/>
          <w:sz w:val="18"/>
          <w:szCs w:val="18"/>
        </w:rPr>
        <w:t>а</w:t>
      </w:r>
      <w:r w:rsidRPr="00C42FB4">
        <w:rPr>
          <w:color w:val="333333"/>
          <w:sz w:val="18"/>
          <w:szCs w:val="18"/>
        </w:rPr>
        <w:t xml:space="preserve"> неисполнение или ненадлежащее исполнение</w:t>
      </w:r>
      <w:r w:rsidR="004E7051" w:rsidRPr="00C42FB4">
        <w:rPr>
          <w:color w:val="333333"/>
          <w:sz w:val="18"/>
          <w:szCs w:val="18"/>
        </w:rPr>
        <w:t xml:space="preserve"> условий Договора</w:t>
      </w:r>
      <w:r w:rsidRPr="00C42FB4">
        <w:rPr>
          <w:color w:val="333333"/>
          <w:sz w:val="18"/>
          <w:szCs w:val="18"/>
        </w:rPr>
        <w:t xml:space="preserve">,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Договора оказалось невозможным </w:t>
      </w:r>
      <w:proofErr w:type="spellStart"/>
      <w:r w:rsidRPr="00C42FB4">
        <w:rPr>
          <w:color w:val="333333"/>
          <w:sz w:val="18"/>
          <w:szCs w:val="18"/>
        </w:rPr>
        <w:t>вследствии</w:t>
      </w:r>
      <w:proofErr w:type="spellEnd"/>
      <w:r w:rsidRPr="00C42FB4">
        <w:rPr>
          <w:color w:val="333333"/>
          <w:sz w:val="18"/>
          <w:szCs w:val="18"/>
        </w:rPr>
        <w:t xml:space="preserve"> вины Собственника, нанимателей, арендаторов, иных законных пользователей помещениями Собственника</w:t>
      </w:r>
      <w:r w:rsidR="004E7051" w:rsidRPr="00C42FB4">
        <w:rPr>
          <w:color w:val="333333"/>
          <w:sz w:val="18"/>
          <w:szCs w:val="18"/>
        </w:rPr>
        <w:t>,</w:t>
      </w:r>
      <w:r w:rsidRPr="00C42FB4">
        <w:rPr>
          <w:color w:val="333333"/>
          <w:sz w:val="18"/>
          <w:szCs w:val="18"/>
        </w:rPr>
        <w:t xml:space="preserve"> </w:t>
      </w:r>
      <w:r w:rsidR="004E7051" w:rsidRPr="00C42FB4">
        <w:rPr>
          <w:color w:val="333333"/>
          <w:sz w:val="18"/>
          <w:szCs w:val="18"/>
        </w:rPr>
        <w:t>т</w:t>
      </w:r>
      <w:r w:rsidRPr="00C42FB4">
        <w:rPr>
          <w:color w:val="333333"/>
          <w:sz w:val="18"/>
          <w:szCs w:val="18"/>
        </w:rPr>
        <w:t>ретьих лиц</w:t>
      </w:r>
      <w:r w:rsidR="004E7051" w:rsidRPr="00C42FB4">
        <w:rPr>
          <w:color w:val="333333"/>
          <w:sz w:val="18"/>
          <w:szCs w:val="18"/>
        </w:rPr>
        <w:t>,</w:t>
      </w:r>
      <w:r w:rsidRPr="00C42FB4">
        <w:rPr>
          <w:color w:val="333333"/>
          <w:sz w:val="18"/>
          <w:szCs w:val="18"/>
        </w:rPr>
        <w:t xml:space="preserve"> </w:t>
      </w:r>
      <w:r w:rsidR="004E7051" w:rsidRPr="00C42FB4">
        <w:rPr>
          <w:color w:val="333333"/>
          <w:sz w:val="18"/>
          <w:szCs w:val="18"/>
        </w:rPr>
        <w:t>з</w:t>
      </w:r>
      <w:r w:rsidRPr="00C42FB4">
        <w:rPr>
          <w:color w:val="333333"/>
          <w:sz w:val="18"/>
          <w:szCs w:val="18"/>
        </w:rPr>
        <w:t xml:space="preserve">а которых Управляющая организация ответственность не несет. В том числе, несвоевременного исполнения ими своих обязанностей, а также </w:t>
      </w:r>
      <w:proofErr w:type="spellStart"/>
      <w:r w:rsidRPr="00C42FB4">
        <w:rPr>
          <w:color w:val="333333"/>
          <w:sz w:val="18"/>
          <w:szCs w:val="18"/>
        </w:rPr>
        <w:t>вследствии</w:t>
      </w:r>
      <w:proofErr w:type="spellEnd"/>
      <w:r w:rsidRPr="00C42FB4">
        <w:rPr>
          <w:color w:val="333333"/>
          <w:sz w:val="18"/>
          <w:szCs w:val="18"/>
        </w:rPr>
        <w:t xml:space="preserve"> действий непреодолимой силы. Управляющая организация не несет ответственности перед собственниками</w:t>
      </w:r>
      <w:r w:rsidR="004E7051" w:rsidRPr="00C42FB4">
        <w:rPr>
          <w:color w:val="333333"/>
          <w:sz w:val="18"/>
          <w:szCs w:val="18"/>
        </w:rPr>
        <w:t>,</w:t>
      </w:r>
      <w:r w:rsidRPr="00C42FB4">
        <w:rPr>
          <w:color w:val="333333"/>
          <w:sz w:val="18"/>
          <w:szCs w:val="18"/>
        </w:rPr>
        <w:t xml:space="preserve"> </w:t>
      </w:r>
      <w:proofErr w:type="gramStart"/>
      <w:r w:rsidR="004E7051" w:rsidRPr="00C42FB4">
        <w:rPr>
          <w:color w:val="333333"/>
          <w:sz w:val="18"/>
          <w:szCs w:val="18"/>
        </w:rPr>
        <w:t>л</w:t>
      </w:r>
      <w:r w:rsidRPr="00C42FB4">
        <w:rPr>
          <w:color w:val="333333"/>
          <w:sz w:val="18"/>
          <w:szCs w:val="18"/>
        </w:rPr>
        <w:t>ицами</w:t>
      </w:r>
      <w:r w:rsidR="004E7051" w:rsidRPr="00C42FB4">
        <w:rPr>
          <w:color w:val="333333"/>
          <w:sz w:val="18"/>
          <w:szCs w:val="18"/>
        </w:rPr>
        <w:t>, п</w:t>
      </w:r>
      <w:r w:rsidRPr="00C42FB4">
        <w:rPr>
          <w:color w:val="333333"/>
          <w:sz w:val="18"/>
          <w:szCs w:val="18"/>
        </w:rPr>
        <w:t>риравненными к Собственникам и не производит</w:t>
      </w:r>
      <w:proofErr w:type="gramEnd"/>
      <w:r w:rsidRPr="00C42FB4">
        <w:rPr>
          <w:color w:val="333333"/>
          <w:sz w:val="18"/>
          <w:szCs w:val="18"/>
        </w:rPr>
        <w:t xml:space="preserve"> перерасчет за недопоставку услуг, если в период за который предъявляется претензия или произошли недопоставки услуг у Собственника и (или) лиц</w:t>
      </w:r>
      <w:r w:rsidR="004E7051" w:rsidRPr="00C42FB4">
        <w:rPr>
          <w:color w:val="333333"/>
          <w:sz w:val="18"/>
          <w:szCs w:val="18"/>
        </w:rPr>
        <w:t>а, приравненного к Собственнику,</w:t>
      </w:r>
      <w:r w:rsidRPr="00C42FB4">
        <w:rPr>
          <w:color w:val="333333"/>
          <w:sz w:val="18"/>
          <w:szCs w:val="18"/>
        </w:rPr>
        <w:t xml:space="preserve"> </w:t>
      </w:r>
      <w:r w:rsidR="004E7051" w:rsidRPr="00C42FB4">
        <w:rPr>
          <w:color w:val="333333"/>
          <w:sz w:val="18"/>
          <w:szCs w:val="18"/>
        </w:rPr>
        <w:t>и</w:t>
      </w:r>
      <w:r w:rsidRPr="00C42FB4">
        <w:rPr>
          <w:color w:val="333333"/>
          <w:sz w:val="18"/>
          <w:szCs w:val="18"/>
        </w:rPr>
        <w:t>мелась задолженность по оплате за помещение и (или) коммунальные услуги. Данное правило не распространяется на возмещение убытков.</w:t>
      </w:r>
    </w:p>
    <w:p w:rsidR="00120884" w:rsidRPr="00C42FB4" w:rsidRDefault="00120884" w:rsidP="00C42FB4">
      <w:pPr>
        <w:spacing w:after="0" w:line="290" w:lineRule="auto"/>
        <w:jc w:val="both"/>
        <w:rPr>
          <w:color w:val="333333"/>
          <w:sz w:val="18"/>
          <w:szCs w:val="18"/>
        </w:rPr>
      </w:pPr>
      <w:r w:rsidRPr="00C42FB4">
        <w:rPr>
          <w:color w:val="333333"/>
          <w:sz w:val="18"/>
          <w:szCs w:val="18"/>
        </w:rPr>
        <w:t>5.12</w:t>
      </w:r>
      <w:proofErr w:type="gramStart"/>
      <w:r w:rsidRPr="00C42FB4">
        <w:rPr>
          <w:color w:val="333333"/>
          <w:sz w:val="18"/>
          <w:szCs w:val="18"/>
        </w:rPr>
        <w:t xml:space="preserve"> В</w:t>
      </w:r>
      <w:proofErr w:type="gramEnd"/>
      <w:r w:rsidRPr="00C42FB4">
        <w:rPr>
          <w:color w:val="333333"/>
          <w:sz w:val="18"/>
          <w:szCs w:val="18"/>
        </w:rPr>
        <w:t xml:space="preserve"> соответствии с Федеральным законом от 21.12.1994г. №69-ФЗ «О пожарной безопасности» (ст. 38), собственник помещения несет ответственность за нарушение требований пожарной безопасности.</w:t>
      </w:r>
    </w:p>
    <w:p w:rsidR="00120884" w:rsidRPr="00C42FB4" w:rsidRDefault="00120884" w:rsidP="00C42FB4">
      <w:pPr>
        <w:spacing w:after="0" w:line="290" w:lineRule="auto"/>
        <w:jc w:val="both"/>
        <w:rPr>
          <w:sz w:val="18"/>
          <w:szCs w:val="18"/>
        </w:rPr>
      </w:pPr>
      <w:r w:rsidRPr="00C42FB4">
        <w:rPr>
          <w:color w:val="333333"/>
          <w:sz w:val="18"/>
          <w:szCs w:val="18"/>
        </w:rPr>
        <w:t>5.13. Собственники помещений, лица приравненные к Собственникам по настоящему Договору, члены их семей несут солидарную ответственность по оплате и долгам по оплате за помещени</w:t>
      </w:r>
      <w:proofErr w:type="gramStart"/>
      <w:r w:rsidRPr="00C42FB4">
        <w:rPr>
          <w:color w:val="333333"/>
          <w:sz w:val="18"/>
          <w:szCs w:val="18"/>
        </w:rPr>
        <w:t>е(</w:t>
      </w:r>
      <w:proofErr w:type="gramEnd"/>
      <w:r w:rsidRPr="00C42FB4">
        <w:rPr>
          <w:color w:val="333333"/>
          <w:sz w:val="18"/>
          <w:szCs w:val="18"/>
        </w:rPr>
        <w:t>помещения) и коммунальные услуги. Родители несут солидарную ответственность по оплате за несовершеннолетних детей, являющихся Собственниками помещений, долей в помещениях.</w:t>
      </w:r>
    </w:p>
    <w:p w:rsidR="00120884" w:rsidRPr="00C42FB4" w:rsidRDefault="00120884" w:rsidP="00C42FB4">
      <w:pPr>
        <w:spacing w:after="0" w:line="290" w:lineRule="auto"/>
        <w:jc w:val="both"/>
        <w:rPr>
          <w:sz w:val="18"/>
          <w:szCs w:val="18"/>
        </w:rPr>
      </w:pPr>
      <w:r w:rsidRPr="00C42FB4">
        <w:rPr>
          <w:color w:val="333333"/>
          <w:sz w:val="18"/>
          <w:szCs w:val="18"/>
        </w:rPr>
        <w:t>5.14.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120884" w:rsidRPr="00A71F2A" w:rsidRDefault="00120884">
      <w:pPr>
        <w:spacing w:before="500" w:after="150"/>
        <w:jc w:val="center"/>
        <w:rPr>
          <w:sz w:val="22"/>
          <w:szCs w:val="22"/>
        </w:rPr>
      </w:pPr>
      <w:r w:rsidRPr="00A71F2A">
        <w:rPr>
          <w:b/>
          <w:color w:val="333333"/>
          <w:sz w:val="22"/>
          <w:szCs w:val="22"/>
        </w:rPr>
        <w:t>6. ОСОБЫЕ УСЛОВИЯ</w:t>
      </w:r>
    </w:p>
    <w:p w:rsidR="00120884" w:rsidRPr="00C42FB4" w:rsidRDefault="00120884" w:rsidP="00C42FB4">
      <w:pPr>
        <w:spacing w:after="0" w:line="290" w:lineRule="auto"/>
        <w:jc w:val="both"/>
        <w:rPr>
          <w:sz w:val="18"/>
          <w:szCs w:val="18"/>
        </w:rPr>
      </w:pPr>
      <w:r w:rsidRPr="00C42FB4">
        <w:rPr>
          <w:color w:val="333333"/>
          <w:sz w:val="18"/>
          <w:szCs w:val="18"/>
        </w:rPr>
        <w:t>6.1. Контроль деятельности Управляющей организации включает в себя:</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 xml:space="preserve">предоставление уполномоченному представителю Собственников помещений многоквартирного дома </w:t>
      </w:r>
      <w:r w:rsidR="00C75977" w:rsidRPr="00C42FB4">
        <w:rPr>
          <w:color w:val="333333"/>
          <w:sz w:val="18"/>
          <w:szCs w:val="18"/>
        </w:rPr>
        <w:t xml:space="preserve">(Совету дома) </w:t>
      </w:r>
      <w:r w:rsidRPr="00C42FB4">
        <w:rPr>
          <w:color w:val="333333"/>
          <w:sz w:val="18"/>
          <w:szCs w:val="18"/>
        </w:rPr>
        <w:t>информации о состоянии и содержании переданного в управление общего имущества дома;</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оценку качества работы Управляющей организации на основе установленных критериев.</w:t>
      </w:r>
    </w:p>
    <w:p w:rsidR="00120884" w:rsidRPr="00C42FB4" w:rsidRDefault="00120884" w:rsidP="00C42FB4">
      <w:pPr>
        <w:spacing w:after="0" w:line="290" w:lineRule="auto"/>
        <w:jc w:val="both"/>
        <w:rPr>
          <w:sz w:val="18"/>
          <w:szCs w:val="18"/>
        </w:rPr>
      </w:pPr>
      <w:r w:rsidRPr="00C42FB4">
        <w:rPr>
          <w:color w:val="333333"/>
          <w:sz w:val="18"/>
          <w:szCs w:val="18"/>
        </w:rPr>
        <w:t>6.2. Критериями качества работы Управляющей организации являются:</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эффективность мероприятий по управлению общим имуществом многоквартирного дома;</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показатели уровня сбора платежей за жилищно-коммунальные услуги, прочие платежи;</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своевременное осуществление платежей по договорам с третьими лицами;</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наличие и исполнение перспективных и текущих планов работ по управлению, содержанию и ремонту многоквартирного дома;</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 xml:space="preserve">осуществление Управляющей организацией мер по </w:t>
      </w:r>
      <w:proofErr w:type="gramStart"/>
      <w:r w:rsidRPr="00C42FB4">
        <w:rPr>
          <w:color w:val="333333"/>
          <w:sz w:val="18"/>
          <w:szCs w:val="18"/>
        </w:rPr>
        <w:t>контролю за</w:t>
      </w:r>
      <w:proofErr w:type="gramEnd"/>
      <w:r w:rsidRPr="00C42FB4">
        <w:rPr>
          <w:color w:val="333333"/>
          <w:sz w:val="18"/>
          <w:szCs w:val="18"/>
        </w:rPr>
        <w:t xml:space="preserve"> качеством и объемом поставляемых Собственнику и иным Пользователям услуг;</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снижение количества обоснованных жалоб населения на качество жилищно-коммунального обслуживания, условий проживания, состояния общего имущества многоквартирного дома;</w:t>
      </w:r>
    </w:p>
    <w:p w:rsidR="00120884" w:rsidRPr="00C42FB4" w:rsidRDefault="00120884" w:rsidP="00C42FB4">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своевременное и качественное выполнение работ и услуг по предмету Договора.</w:t>
      </w:r>
    </w:p>
    <w:p w:rsidR="00120884" w:rsidRPr="00C42FB4" w:rsidRDefault="00120884" w:rsidP="00C42FB4">
      <w:pPr>
        <w:spacing w:after="0"/>
        <w:jc w:val="both"/>
        <w:rPr>
          <w:sz w:val="18"/>
          <w:szCs w:val="18"/>
        </w:rPr>
      </w:pPr>
      <w:r w:rsidRPr="00C42FB4">
        <w:rPr>
          <w:color w:val="333333"/>
          <w:sz w:val="18"/>
          <w:szCs w:val="18"/>
        </w:rPr>
        <w:t>Плановые и внеплановые проверки качества текущего содержания общего имущества дома осуществляются лицами, уполномоченными представителями Собственников</w:t>
      </w:r>
      <w:r w:rsidR="00687C62" w:rsidRPr="00C42FB4">
        <w:rPr>
          <w:color w:val="333333"/>
          <w:sz w:val="18"/>
          <w:szCs w:val="18"/>
        </w:rPr>
        <w:t xml:space="preserve"> (Совета дома)</w:t>
      </w:r>
      <w:r w:rsidRPr="00C42FB4">
        <w:rPr>
          <w:color w:val="333333"/>
          <w:sz w:val="18"/>
          <w:szCs w:val="18"/>
        </w:rPr>
        <w:t xml:space="preserve">, при участии представителей Управляющей организации и взаимодействующих с ней организаций ежемесячно. </w:t>
      </w:r>
      <w:proofErr w:type="gramStart"/>
      <w:r w:rsidRPr="00C42FB4">
        <w:rPr>
          <w:color w:val="333333"/>
          <w:sz w:val="18"/>
          <w:szCs w:val="18"/>
        </w:rPr>
        <w:t>Акты проверок качества текущего содержания общего имущества оформляются участвующими в них сторонами в письменной форме, после их подписания по одному экземпляру находится у каждой из сторон, которые при наличии в них фактов невыполненных, некачественно выполненных работ являются основанием для снижения Управляющей организацией размера платы Собственникам и пользователям помещениями дома за текущее содержание его общего имущества.</w:t>
      </w:r>
      <w:proofErr w:type="gramEnd"/>
      <w:r w:rsidR="00687C62" w:rsidRPr="00C42FB4">
        <w:rPr>
          <w:color w:val="333333"/>
          <w:sz w:val="18"/>
          <w:szCs w:val="18"/>
        </w:rPr>
        <w:t xml:space="preserve"> </w:t>
      </w:r>
      <w:proofErr w:type="gramStart"/>
      <w:r w:rsidRPr="00C42FB4">
        <w:rPr>
          <w:color w:val="333333"/>
          <w:sz w:val="18"/>
          <w:szCs w:val="18"/>
        </w:rPr>
        <w:t>Оценка качества и объемов производства текущего ремонт</w:t>
      </w:r>
      <w:r w:rsidR="00687C62" w:rsidRPr="00C42FB4">
        <w:rPr>
          <w:color w:val="333333"/>
          <w:sz w:val="18"/>
          <w:szCs w:val="18"/>
        </w:rPr>
        <w:t xml:space="preserve">а </w:t>
      </w:r>
      <w:r w:rsidRPr="00C42FB4">
        <w:rPr>
          <w:color w:val="333333"/>
          <w:sz w:val="18"/>
          <w:szCs w:val="18"/>
        </w:rPr>
        <w:t>проверяется уполномоченными представителями Собственников</w:t>
      </w:r>
      <w:r w:rsidR="00687C62" w:rsidRPr="00C42FB4">
        <w:rPr>
          <w:color w:val="333333"/>
          <w:sz w:val="18"/>
          <w:szCs w:val="18"/>
        </w:rPr>
        <w:t xml:space="preserve"> (Советом дома)</w:t>
      </w:r>
      <w:r w:rsidRPr="00C42FB4">
        <w:rPr>
          <w:color w:val="333333"/>
          <w:sz w:val="18"/>
          <w:szCs w:val="18"/>
        </w:rPr>
        <w:t>, в составе полномочных комиссий, фиксируется в соответствующих актах приемки произведенных работ, которые служат основанием Управляющей организации для предъявления Собственникам помещений окончательного размера платы за произведенные Управляющей организацией работы.</w:t>
      </w:r>
      <w:proofErr w:type="gramEnd"/>
    </w:p>
    <w:p w:rsidR="00120884" w:rsidRPr="00C42FB4" w:rsidRDefault="00120884" w:rsidP="00C42FB4">
      <w:pPr>
        <w:spacing w:after="0" w:line="290" w:lineRule="auto"/>
        <w:jc w:val="both"/>
        <w:rPr>
          <w:sz w:val="18"/>
          <w:szCs w:val="18"/>
        </w:rPr>
      </w:pPr>
      <w:r w:rsidRPr="00C42FB4">
        <w:rPr>
          <w:color w:val="333333"/>
          <w:sz w:val="18"/>
          <w:szCs w:val="18"/>
        </w:rPr>
        <w:t>Несвоевременное, некачественное предоставление коммунальных услуг оформляется Управляющей организацией с участием уполномоченных лиц актами, служащими Управляющей организации основанием для снижения размера платы за коммунальные услуги Собственникам, пользователям помещениями многоквартирного дома.</w:t>
      </w:r>
    </w:p>
    <w:p w:rsidR="00120884" w:rsidRPr="00A71F2A" w:rsidRDefault="00120884">
      <w:pPr>
        <w:spacing w:before="500" w:after="150"/>
        <w:jc w:val="center"/>
        <w:rPr>
          <w:sz w:val="22"/>
          <w:szCs w:val="22"/>
        </w:rPr>
      </w:pPr>
      <w:r w:rsidRPr="00A71F2A">
        <w:rPr>
          <w:b/>
          <w:color w:val="333333"/>
          <w:sz w:val="22"/>
          <w:szCs w:val="22"/>
        </w:rPr>
        <w:lastRenderedPageBreak/>
        <w:t>7. ФОРС-МАЖОР</w:t>
      </w:r>
    </w:p>
    <w:p w:rsidR="00120884" w:rsidRPr="00C42FB4" w:rsidRDefault="00120884" w:rsidP="00C42FB4">
      <w:pPr>
        <w:spacing w:after="0" w:line="290" w:lineRule="auto"/>
        <w:jc w:val="both"/>
        <w:rPr>
          <w:sz w:val="18"/>
          <w:szCs w:val="18"/>
        </w:rPr>
      </w:pPr>
      <w:r w:rsidRPr="00C42FB4">
        <w:rPr>
          <w:color w:val="333333"/>
          <w:sz w:val="18"/>
          <w:szCs w:val="18"/>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C42FB4">
        <w:rPr>
          <w:color w:val="333333"/>
          <w:sz w:val="18"/>
          <w:szCs w:val="18"/>
        </w:rPr>
        <w:t>ств пр</w:t>
      </w:r>
      <w:proofErr w:type="gramEnd"/>
      <w:r w:rsidRPr="00C42FB4">
        <w:rPr>
          <w:color w:val="333333"/>
          <w:sz w:val="18"/>
          <w:szCs w:val="18"/>
        </w:rPr>
        <w:t>одлеваются на то время, в течение которого действуют эти обстоятельства.</w:t>
      </w:r>
    </w:p>
    <w:p w:rsidR="00120884" w:rsidRPr="00C42FB4" w:rsidRDefault="00120884" w:rsidP="00C42FB4">
      <w:pPr>
        <w:spacing w:after="0" w:line="290" w:lineRule="auto"/>
        <w:jc w:val="both"/>
        <w:rPr>
          <w:sz w:val="18"/>
          <w:szCs w:val="18"/>
        </w:rPr>
      </w:pPr>
      <w:r w:rsidRPr="00C42FB4">
        <w:rPr>
          <w:color w:val="333333"/>
          <w:sz w:val="18"/>
          <w:szCs w:val="18"/>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20884" w:rsidRPr="00C42FB4" w:rsidRDefault="00120884" w:rsidP="00C42FB4">
      <w:pPr>
        <w:spacing w:after="0" w:line="290" w:lineRule="auto"/>
        <w:jc w:val="both"/>
        <w:rPr>
          <w:sz w:val="18"/>
          <w:szCs w:val="18"/>
        </w:rPr>
      </w:pPr>
      <w:r w:rsidRPr="00C42FB4">
        <w:rPr>
          <w:color w:val="333333"/>
          <w:sz w:val="18"/>
          <w:szCs w:val="18"/>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20884" w:rsidRPr="00A71F2A" w:rsidRDefault="00120884">
      <w:pPr>
        <w:spacing w:before="500" w:after="150"/>
        <w:jc w:val="center"/>
        <w:rPr>
          <w:sz w:val="22"/>
          <w:szCs w:val="22"/>
        </w:rPr>
      </w:pPr>
      <w:r w:rsidRPr="00A71F2A">
        <w:rPr>
          <w:b/>
          <w:color w:val="333333"/>
          <w:sz w:val="22"/>
          <w:szCs w:val="22"/>
        </w:rPr>
        <w:t>8. СРОК ДЕЙСТВИЯ ДОГОВОРА</w:t>
      </w:r>
    </w:p>
    <w:p w:rsidR="00120884" w:rsidRPr="00C42FB4" w:rsidRDefault="00120884" w:rsidP="00C42FB4">
      <w:pPr>
        <w:spacing w:after="0" w:line="290" w:lineRule="auto"/>
        <w:jc w:val="both"/>
        <w:rPr>
          <w:sz w:val="18"/>
          <w:szCs w:val="18"/>
        </w:rPr>
      </w:pPr>
      <w:r w:rsidRPr="00C42FB4">
        <w:rPr>
          <w:color w:val="333333"/>
          <w:sz w:val="18"/>
          <w:szCs w:val="18"/>
        </w:rPr>
        <w:t xml:space="preserve">8.1. </w:t>
      </w:r>
      <w:proofErr w:type="gramStart"/>
      <w:r w:rsidRPr="00C42FB4">
        <w:rPr>
          <w:color w:val="333333"/>
          <w:sz w:val="18"/>
          <w:szCs w:val="18"/>
        </w:rPr>
        <w:t xml:space="preserve">Настоящий Договор заключен на срок 1 год и вступает в силу с </w:t>
      </w:r>
      <w:r w:rsidR="00687C62" w:rsidRPr="00C42FB4">
        <w:rPr>
          <w:color w:val="333333"/>
          <w:sz w:val="18"/>
          <w:szCs w:val="18"/>
        </w:rPr>
        <w:t xml:space="preserve"> «___» </w:t>
      </w:r>
      <w:r w:rsidR="00550D4C">
        <w:rPr>
          <w:color w:val="333333"/>
          <w:sz w:val="18"/>
          <w:szCs w:val="18"/>
        </w:rPr>
        <w:t>______________</w:t>
      </w:r>
      <w:r w:rsidRPr="00C42FB4">
        <w:rPr>
          <w:color w:val="333333"/>
          <w:sz w:val="18"/>
          <w:szCs w:val="18"/>
        </w:rPr>
        <w:t xml:space="preserve"> 2015 г. </w:t>
      </w:r>
      <w:r w:rsidR="00687C62" w:rsidRPr="00C42FB4">
        <w:rPr>
          <w:color w:val="333333"/>
          <w:sz w:val="18"/>
          <w:szCs w:val="18"/>
        </w:rPr>
        <w:t>п</w:t>
      </w:r>
      <w:r w:rsidRPr="00C42FB4">
        <w:rPr>
          <w:color w:val="333333"/>
          <w:sz w:val="18"/>
          <w:szCs w:val="18"/>
        </w:rPr>
        <w:t>о «___»</w:t>
      </w:r>
      <w:r w:rsidR="00687C62" w:rsidRPr="00C42FB4">
        <w:rPr>
          <w:color w:val="333333"/>
          <w:sz w:val="18"/>
          <w:szCs w:val="18"/>
        </w:rPr>
        <w:t xml:space="preserve"> </w:t>
      </w:r>
      <w:r w:rsidR="00550D4C">
        <w:rPr>
          <w:color w:val="333333"/>
          <w:sz w:val="18"/>
          <w:szCs w:val="18"/>
        </w:rPr>
        <w:t>__________________</w:t>
      </w:r>
      <w:r w:rsidR="00687C62" w:rsidRPr="00C42FB4">
        <w:rPr>
          <w:color w:val="333333"/>
          <w:sz w:val="18"/>
          <w:szCs w:val="18"/>
        </w:rPr>
        <w:t xml:space="preserve"> </w:t>
      </w:r>
      <w:r w:rsidRPr="00C42FB4">
        <w:rPr>
          <w:color w:val="333333"/>
          <w:sz w:val="18"/>
          <w:szCs w:val="18"/>
        </w:rPr>
        <w:t>201</w:t>
      </w:r>
      <w:r w:rsidR="00687C62" w:rsidRPr="00C42FB4">
        <w:rPr>
          <w:color w:val="333333"/>
          <w:sz w:val="18"/>
          <w:szCs w:val="18"/>
        </w:rPr>
        <w:t>6</w:t>
      </w:r>
      <w:r w:rsidRPr="00C42FB4">
        <w:rPr>
          <w:color w:val="333333"/>
          <w:sz w:val="18"/>
          <w:szCs w:val="18"/>
        </w:rPr>
        <w:t xml:space="preserve"> года включительно и 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о его прекращении по окончании срока его действия.</w:t>
      </w:r>
      <w:proofErr w:type="gramEnd"/>
    </w:p>
    <w:p w:rsidR="00120884" w:rsidRPr="00C42FB4" w:rsidRDefault="00120884" w:rsidP="00C42FB4">
      <w:pPr>
        <w:spacing w:after="0" w:line="290" w:lineRule="auto"/>
        <w:jc w:val="both"/>
        <w:rPr>
          <w:sz w:val="18"/>
          <w:szCs w:val="18"/>
        </w:rPr>
      </w:pPr>
      <w:r w:rsidRPr="00C42FB4">
        <w:rPr>
          <w:color w:val="333333"/>
          <w:sz w:val="18"/>
          <w:szCs w:val="18"/>
        </w:rPr>
        <w:t>8.2 Стороны имеют право по взаимному соглашению досрочно расторгнуть или изменить Договор.</w:t>
      </w:r>
    </w:p>
    <w:p w:rsidR="00120884" w:rsidRPr="00C42FB4" w:rsidRDefault="00120884" w:rsidP="00C42FB4">
      <w:pPr>
        <w:spacing w:after="0" w:line="290" w:lineRule="auto"/>
        <w:jc w:val="both"/>
        <w:rPr>
          <w:sz w:val="18"/>
          <w:szCs w:val="18"/>
        </w:rPr>
      </w:pPr>
      <w:r w:rsidRPr="00C42FB4">
        <w:rPr>
          <w:color w:val="333333"/>
          <w:sz w:val="18"/>
          <w:szCs w:val="18"/>
        </w:rPr>
        <w:t xml:space="preserve">8.3. Договор может быть досрочно расторгнут в соответствии с действующим законодательством по одностороннему требованию одной из Сторон по письменному </w:t>
      </w:r>
      <w:proofErr w:type="gramStart"/>
      <w:r w:rsidRPr="00C42FB4">
        <w:rPr>
          <w:color w:val="333333"/>
          <w:sz w:val="18"/>
          <w:szCs w:val="18"/>
        </w:rPr>
        <w:t>извещению</w:t>
      </w:r>
      <w:proofErr w:type="gramEnd"/>
      <w:r w:rsidRPr="00C42FB4">
        <w:rPr>
          <w:color w:val="333333"/>
          <w:sz w:val="18"/>
          <w:szCs w:val="18"/>
        </w:rPr>
        <w:t xml:space="preserve"> врученному противоположной Стороне под расписку.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rsidR="00120884" w:rsidRPr="00C42FB4" w:rsidRDefault="00120884" w:rsidP="00C42FB4">
      <w:pPr>
        <w:spacing w:after="0" w:line="290" w:lineRule="auto"/>
        <w:jc w:val="both"/>
        <w:rPr>
          <w:sz w:val="18"/>
          <w:szCs w:val="18"/>
        </w:rPr>
      </w:pPr>
      <w:r w:rsidRPr="00C42FB4">
        <w:rPr>
          <w:color w:val="333333"/>
          <w:sz w:val="18"/>
          <w:szCs w:val="18"/>
        </w:rPr>
        <w:t>8.4.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настоящего Договора.</w:t>
      </w:r>
    </w:p>
    <w:p w:rsidR="00120884" w:rsidRPr="00C42FB4" w:rsidRDefault="00120884" w:rsidP="00C42FB4">
      <w:pPr>
        <w:spacing w:after="0" w:line="290" w:lineRule="auto"/>
        <w:jc w:val="both"/>
        <w:rPr>
          <w:sz w:val="18"/>
          <w:szCs w:val="18"/>
        </w:rPr>
      </w:pPr>
      <w:r w:rsidRPr="00C42FB4">
        <w:rPr>
          <w:color w:val="333333"/>
          <w:sz w:val="18"/>
          <w:szCs w:val="18"/>
        </w:rPr>
        <w:t xml:space="preserve">8.5. </w:t>
      </w:r>
      <w:proofErr w:type="gramStart"/>
      <w:r w:rsidRPr="00C42FB4">
        <w:rPr>
          <w:color w:val="333333"/>
          <w:sz w:val="18"/>
          <w:szCs w:val="18"/>
        </w:rPr>
        <w:t xml:space="preserve">В случае расторжения Договора </w:t>
      </w:r>
      <w:r w:rsidR="00687C62" w:rsidRPr="00C42FB4">
        <w:rPr>
          <w:color w:val="333333"/>
          <w:sz w:val="18"/>
          <w:szCs w:val="18"/>
        </w:rPr>
        <w:t xml:space="preserve"> </w:t>
      </w:r>
      <w:r w:rsidRPr="00C42FB4">
        <w:rPr>
          <w:color w:val="333333"/>
          <w:sz w:val="18"/>
          <w:szCs w:val="18"/>
        </w:rPr>
        <w:t>Управляющая организация за 30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w:t>
      </w:r>
      <w:proofErr w:type="gramEnd"/>
      <w:r w:rsidRPr="00C42FB4">
        <w:rPr>
          <w:color w:val="333333"/>
          <w:sz w:val="18"/>
          <w:szCs w:val="18"/>
        </w:rPr>
        <w:t xml:space="preserve"> </w:t>
      </w:r>
      <w:proofErr w:type="gramStart"/>
      <w:r w:rsidRPr="00C42FB4">
        <w:rPr>
          <w:color w:val="333333"/>
          <w:sz w:val="18"/>
          <w:szCs w:val="18"/>
        </w:rPr>
        <w:t>таком</w:t>
      </w:r>
      <w:proofErr w:type="gramEnd"/>
      <w:r w:rsidRPr="00C42FB4">
        <w:rPr>
          <w:color w:val="333333"/>
          <w:sz w:val="18"/>
          <w:szCs w:val="18"/>
        </w:rPr>
        <w:t xml:space="preserve"> доме.</w:t>
      </w:r>
    </w:p>
    <w:p w:rsidR="00120884" w:rsidRPr="00C42FB4" w:rsidRDefault="00120884" w:rsidP="00C42FB4">
      <w:pPr>
        <w:spacing w:after="0" w:line="290" w:lineRule="auto"/>
        <w:jc w:val="both"/>
        <w:rPr>
          <w:color w:val="333333"/>
          <w:sz w:val="18"/>
          <w:szCs w:val="18"/>
        </w:rPr>
      </w:pPr>
      <w:r w:rsidRPr="00C42FB4">
        <w:rPr>
          <w:color w:val="333333"/>
          <w:sz w:val="18"/>
          <w:szCs w:val="18"/>
        </w:rPr>
        <w:t xml:space="preserve">8.6. Договор считается расторгнутым </w:t>
      </w:r>
      <w:proofErr w:type="gramStart"/>
      <w:r w:rsidRPr="00C42FB4">
        <w:rPr>
          <w:color w:val="333333"/>
          <w:sz w:val="18"/>
          <w:szCs w:val="18"/>
        </w:rPr>
        <w:t xml:space="preserve">с </w:t>
      </w:r>
      <w:r w:rsidR="00687C62" w:rsidRPr="00C42FB4">
        <w:rPr>
          <w:color w:val="333333"/>
          <w:sz w:val="18"/>
          <w:szCs w:val="18"/>
        </w:rPr>
        <w:t xml:space="preserve"> </w:t>
      </w:r>
      <w:r w:rsidRPr="00C42FB4">
        <w:rPr>
          <w:color w:val="333333"/>
          <w:sz w:val="18"/>
          <w:szCs w:val="18"/>
        </w:rPr>
        <w:t>одним из Собственников с момента прекращения у данного Собственника права собственности на помещение</w:t>
      </w:r>
      <w:proofErr w:type="gramEnd"/>
      <w:r w:rsidRPr="00C42FB4">
        <w:rPr>
          <w:color w:val="333333"/>
          <w:sz w:val="18"/>
          <w:szCs w:val="18"/>
        </w:rPr>
        <w:t xml:space="preserve"> в многоквартирном доме и предоставления подтверждающих документов.</w:t>
      </w:r>
    </w:p>
    <w:p w:rsidR="00120884" w:rsidRPr="00C42FB4" w:rsidRDefault="00120884" w:rsidP="00C42FB4">
      <w:pPr>
        <w:spacing w:after="0" w:line="290" w:lineRule="auto"/>
        <w:jc w:val="both"/>
        <w:rPr>
          <w:sz w:val="18"/>
          <w:szCs w:val="18"/>
        </w:rPr>
      </w:pPr>
      <w:r w:rsidRPr="00C42FB4">
        <w:rPr>
          <w:color w:val="333333"/>
          <w:sz w:val="18"/>
          <w:szCs w:val="18"/>
        </w:rPr>
        <w:t>8.7 Расторжение Договора не является для Собственника основанием по прекращению исполнения обязательств по оплате долгов за жилое помещение, коммунальные услуги и иных произведенных Управляющей организацией затрат (услуг и работ) во время действия настоящего Договора.</w:t>
      </w:r>
    </w:p>
    <w:p w:rsidR="00120884" w:rsidRPr="00A71F2A" w:rsidRDefault="00120884">
      <w:pPr>
        <w:spacing w:before="500" w:after="150"/>
        <w:jc w:val="center"/>
        <w:rPr>
          <w:sz w:val="22"/>
          <w:szCs w:val="22"/>
        </w:rPr>
      </w:pPr>
      <w:r w:rsidRPr="00A71F2A">
        <w:rPr>
          <w:b/>
          <w:color w:val="333333"/>
          <w:sz w:val="22"/>
          <w:szCs w:val="22"/>
        </w:rPr>
        <w:t>9. ПОРЯДОК РАЗРЕШЕНИЯ СПОРОВ</w:t>
      </w:r>
    </w:p>
    <w:p w:rsidR="00120884" w:rsidRPr="00C42FB4" w:rsidRDefault="00120884" w:rsidP="00C42FB4">
      <w:pPr>
        <w:spacing w:after="0" w:line="290" w:lineRule="auto"/>
        <w:rPr>
          <w:sz w:val="18"/>
          <w:szCs w:val="18"/>
        </w:rPr>
      </w:pPr>
      <w:r w:rsidRPr="00C42FB4">
        <w:rPr>
          <w:color w:val="333333"/>
          <w:sz w:val="18"/>
          <w:szCs w:val="18"/>
        </w:rPr>
        <w:t>9.1. Все споры, возникшие из Договора или в связи с ним, разрешаются Сторонами путем переговоров, оформляются протоколом соглашений Сторон. В случае</w:t>
      </w:r>
      <w:proofErr w:type="gramStart"/>
      <w:r w:rsidRPr="00C42FB4">
        <w:rPr>
          <w:color w:val="333333"/>
          <w:sz w:val="18"/>
          <w:szCs w:val="18"/>
        </w:rPr>
        <w:t>,</w:t>
      </w:r>
      <w:proofErr w:type="gramEnd"/>
      <w:r w:rsidRPr="00C42FB4">
        <w:rPr>
          <w:color w:val="333333"/>
          <w:sz w:val="18"/>
          <w:szCs w:val="18"/>
        </w:rPr>
        <w:t xml:space="preserve"> если Стороны не могут достичь взаимного соглашения, споры и разногласия разрешаются в судебном порядке по заявлению одной из Сторон. Собственник обязан до обращения в суд предъявить Управляющей организации претензию, претензия должна быть рассмотрена в течени</w:t>
      </w:r>
      <w:proofErr w:type="gramStart"/>
      <w:r w:rsidRPr="00C42FB4">
        <w:rPr>
          <w:color w:val="333333"/>
          <w:sz w:val="18"/>
          <w:szCs w:val="18"/>
        </w:rPr>
        <w:t>и</w:t>
      </w:r>
      <w:proofErr w:type="gramEnd"/>
      <w:r w:rsidRPr="00C42FB4">
        <w:rPr>
          <w:color w:val="333333"/>
          <w:sz w:val="18"/>
          <w:szCs w:val="18"/>
        </w:rPr>
        <w:t xml:space="preserve"> 10 дней с момента её получения.</w:t>
      </w:r>
    </w:p>
    <w:p w:rsidR="00120884" w:rsidRPr="00C42FB4" w:rsidRDefault="00120884" w:rsidP="00C42FB4">
      <w:pPr>
        <w:spacing w:after="0" w:line="290" w:lineRule="auto"/>
        <w:rPr>
          <w:sz w:val="18"/>
          <w:szCs w:val="18"/>
        </w:rPr>
      </w:pPr>
      <w:r w:rsidRPr="00C42FB4">
        <w:rPr>
          <w:color w:val="333333"/>
          <w:sz w:val="18"/>
          <w:szCs w:val="18"/>
        </w:rPr>
        <w:t>9.2.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rsidR="00D47C00" w:rsidRPr="00C42FB4" w:rsidRDefault="00120884" w:rsidP="00C42FB4">
      <w:pPr>
        <w:spacing w:after="0" w:line="290" w:lineRule="auto"/>
        <w:rPr>
          <w:color w:val="333333"/>
          <w:sz w:val="18"/>
          <w:szCs w:val="18"/>
        </w:rPr>
      </w:pPr>
      <w:r w:rsidRPr="00C42FB4">
        <w:rPr>
          <w:color w:val="333333"/>
          <w:sz w:val="18"/>
          <w:szCs w:val="18"/>
        </w:rPr>
        <w:t>9.3.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 – у представителя Собственников. Неотъемлемой частью договора являются следующие приложения:</w:t>
      </w:r>
    </w:p>
    <w:p w:rsidR="00D47C00" w:rsidRPr="00C42FB4" w:rsidRDefault="00D47C00" w:rsidP="00C42FB4">
      <w:pPr>
        <w:spacing w:after="0"/>
        <w:rPr>
          <w:sz w:val="18"/>
          <w:szCs w:val="18"/>
        </w:rPr>
      </w:pPr>
      <w:r w:rsidRPr="00C42FB4">
        <w:rPr>
          <w:color w:val="333333"/>
          <w:sz w:val="18"/>
          <w:szCs w:val="18"/>
        </w:rPr>
        <w:lastRenderedPageBreak/>
        <w:t xml:space="preserve">1. Приложение № 1 - </w:t>
      </w:r>
      <w:r w:rsidRPr="00C42FB4">
        <w:rPr>
          <w:sz w:val="18"/>
          <w:szCs w:val="18"/>
        </w:rPr>
        <w:t xml:space="preserve"> СОСТАВ ОБЩЕГО ИМУЩЕСТВА И ТЕХНИЧЕСКАЯ ХАРАКТЕРИСТИКА МНОГОКВАРТИРНОГО ДОМА;</w:t>
      </w:r>
    </w:p>
    <w:p w:rsidR="00D47C00" w:rsidRPr="00C42FB4" w:rsidRDefault="00D47C00" w:rsidP="00C42FB4">
      <w:pPr>
        <w:spacing w:after="0"/>
        <w:rPr>
          <w:sz w:val="18"/>
          <w:szCs w:val="18"/>
        </w:rPr>
      </w:pPr>
      <w:r w:rsidRPr="00C42FB4">
        <w:rPr>
          <w:sz w:val="18"/>
          <w:szCs w:val="18"/>
        </w:rPr>
        <w:t>2. Приложение № 2 - ГРАНИЦЫ ЭКСПЛУАТАЦИОННОЙ ОТВЕТСТВЕННОСТИ ПО ВНУТРИДОМОВЫМ ИНЖЕНЕРНЫМ СЕТЯМ (ВДИС).</w:t>
      </w:r>
    </w:p>
    <w:p w:rsidR="00D30D89" w:rsidRPr="00C42FB4" w:rsidRDefault="00D47C00" w:rsidP="00C42FB4">
      <w:pPr>
        <w:spacing w:after="0"/>
        <w:rPr>
          <w:color w:val="333333"/>
          <w:sz w:val="18"/>
          <w:szCs w:val="18"/>
        </w:rPr>
      </w:pPr>
      <w:r w:rsidRPr="00C42FB4">
        <w:rPr>
          <w:sz w:val="18"/>
          <w:szCs w:val="18"/>
        </w:rPr>
        <w:t xml:space="preserve">3. Приложение № 3 </w:t>
      </w:r>
      <w:r w:rsidR="00D30D89" w:rsidRPr="00C42FB4">
        <w:rPr>
          <w:sz w:val="18"/>
          <w:szCs w:val="18"/>
        </w:rPr>
        <w:t xml:space="preserve">– </w:t>
      </w:r>
      <w:r w:rsidR="00534863">
        <w:rPr>
          <w:sz w:val="18"/>
          <w:szCs w:val="18"/>
        </w:rPr>
        <w:t>СМЕТА СТОИМОСТИ РАБОТ И УСЛУГ ПО СОДЕРЖАНИЮ ОБЩЕГО ИМУЩЕСТВА СОБСТВЕННИКОВ ПОМЕЩЕНИЙ В МНОГОКВАРТИРНОМ ДОМЕ № 8 ПО УЛИЦЕ ТРАНСПОРТНАЯ</w:t>
      </w:r>
    </w:p>
    <w:p w:rsidR="00C42FB4" w:rsidRDefault="00C42FB4" w:rsidP="00D30D89">
      <w:pPr>
        <w:jc w:val="center"/>
        <w:rPr>
          <w:b/>
          <w:color w:val="333333"/>
          <w:sz w:val="22"/>
          <w:szCs w:val="22"/>
        </w:rPr>
      </w:pPr>
    </w:p>
    <w:p w:rsidR="00120884" w:rsidRPr="00A71F2A" w:rsidRDefault="00120884" w:rsidP="00D30D89">
      <w:pPr>
        <w:jc w:val="center"/>
        <w:rPr>
          <w:b/>
          <w:color w:val="333333"/>
          <w:sz w:val="22"/>
          <w:szCs w:val="22"/>
        </w:rPr>
      </w:pPr>
      <w:r w:rsidRPr="00A71F2A">
        <w:rPr>
          <w:b/>
          <w:color w:val="333333"/>
          <w:sz w:val="22"/>
          <w:szCs w:val="22"/>
        </w:rPr>
        <w:t>10. ЮРИДИЧЕСКИЕ АДРЕСА</w:t>
      </w:r>
      <w:r w:rsidR="00191F21" w:rsidRPr="00A71F2A">
        <w:rPr>
          <w:b/>
          <w:color w:val="333333"/>
          <w:sz w:val="22"/>
          <w:szCs w:val="22"/>
        </w:rPr>
        <w:t xml:space="preserve">, </w:t>
      </w:r>
      <w:r w:rsidRPr="00A71F2A">
        <w:rPr>
          <w:b/>
          <w:color w:val="333333"/>
          <w:sz w:val="22"/>
          <w:szCs w:val="22"/>
        </w:rPr>
        <w:t xml:space="preserve">РЕКВИЗИТЫ </w:t>
      </w:r>
      <w:r w:rsidR="00191F21" w:rsidRPr="00A71F2A">
        <w:rPr>
          <w:b/>
          <w:color w:val="333333"/>
          <w:sz w:val="22"/>
          <w:szCs w:val="22"/>
        </w:rPr>
        <w:t xml:space="preserve">И ПОДПИСИ </w:t>
      </w:r>
      <w:r w:rsidRPr="00A71F2A">
        <w:rPr>
          <w:b/>
          <w:color w:val="333333"/>
          <w:sz w:val="22"/>
          <w:szCs w:val="22"/>
        </w:rPr>
        <w:t>СТОРОН</w:t>
      </w:r>
    </w:p>
    <w:p w:rsidR="00191F21" w:rsidRPr="00A71F2A" w:rsidRDefault="00191F21" w:rsidP="00D30D89">
      <w:pPr>
        <w:jc w:val="center"/>
        <w:rPr>
          <w:sz w:val="22"/>
          <w:szCs w:val="22"/>
        </w:rPr>
      </w:pPr>
    </w:p>
    <w:tbl>
      <w:tblPr>
        <w:tblStyle w:val="a9"/>
        <w:tblW w:w="0" w:type="auto"/>
        <w:tblLook w:val="04A0" w:firstRow="1" w:lastRow="0" w:firstColumn="1" w:lastColumn="0" w:noHBand="0" w:noVBand="1"/>
      </w:tblPr>
      <w:tblGrid>
        <w:gridCol w:w="4643"/>
        <w:gridCol w:w="4643"/>
      </w:tblGrid>
      <w:tr w:rsidR="00191F21" w:rsidRPr="00A71F2A" w:rsidTr="00191F21">
        <w:tc>
          <w:tcPr>
            <w:tcW w:w="4643" w:type="dxa"/>
          </w:tcPr>
          <w:p w:rsidR="00191F21" w:rsidRPr="00C42FB4" w:rsidRDefault="00191F21">
            <w:pPr>
              <w:rPr>
                <w:sz w:val="18"/>
                <w:szCs w:val="18"/>
              </w:rPr>
            </w:pPr>
            <w:r w:rsidRPr="00C42FB4">
              <w:rPr>
                <w:sz w:val="18"/>
                <w:szCs w:val="18"/>
              </w:rPr>
              <w:t>Управляющая организация</w:t>
            </w:r>
          </w:p>
          <w:p w:rsidR="00191F21" w:rsidRPr="00C42FB4" w:rsidRDefault="00191F21">
            <w:pPr>
              <w:rPr>
                <w:sz w:val="18"/>
                <w:szCs w:val="18"/>
              </w:rPr>
            </w:pPr>
            <w:r w:rsidRPr="00C42FB4">
              <w:rPr>
                <w:sz w:val="18"/>
                <w:szCs w:val="18"/>
              </w:rPr>
              <w:t>АНО «Центр ТСЖ»</w:t>
            </w:r>
          </w:p>
          <w:p w:rsidR="00191F21" w:rsidRPr="00C42FB4" w:rsidRDefault="00191F21">
            <w:pPr>
              <w:rPr>
                <w:sz w:val="18"/>
                <w:szCs w:val="18"/>
              </w:rPr>
            </w:pPr>
            <w:r w:rsidRPr="00C42FB4">
              <w:rPr>
                <w:sz w:val="18"/>
                <w:szCs w:val="18"/>
              </w:rPr>
              <w:t>432071, г. Ульяновск</w:t>
            </w:r>
          </w:p>
          <w:p w:rsidR="00191F21" w:rsidRPr="00C42FB4" w:rsidRDefault="00191F21">
            <w:pPr>
              <w:rPr>
                <w:sz w:val="18"/>
                <w:szCs w:val="18"/>
              </w:rPr>
            </w:pPr>
            <w:r w:rsidRPr="00C42FB4">
              <w:rPr>
                <w:sz w:val="18"/>
                <w:szCs w:val="18"/>
              </w:rPr>
              <w:t>пер. Робеспьера, д. 2/79</w:t>
            </w:r>
          </w:p>
          <w:p w:rsidR="00191F21" w:rsidRPr="00C42FB4" w:rsidRDefault="00191F21">
            <w:pPr>
              <w:rPr>
                <w:sz w:val="18"/>
                <w:szCs w:val="18"/>
              </w:rPr>
            </w:pPr>
            <w:r w:rsidRPr="00C42FB4">
              <w:rPr>
                <w:sz w:val="18"/>
                <w:szCs w:val="18"/>
              </w:rPr>
              <w:t>тел. 44-58-59, 44-61-15, 67-50-83</w:t>
            </w:r>
          </w:p>
          <w:p w:rsidR="00191F21" w:rsidRPr="00C42FB4" w:rsidRDefault="00191F21">
            <w:pPr>
              <w:rPr>
                <w:sz w:val="18"/>
                <w:szCs w:val="18"/>
              </w:rPr>
            </w:pPr>
            <w:r w:rsidRPr="00C42FB4">
              <w:rPr>
                <w:sz w:val="18"/>
                <w:szCs w:val="18"/>
              </w:rPr>
              <w:t>ИНН/КПП 7325045705/732501001</w:t>
            </w:r>
          </w:p>
          <w:p w:rsidR="00191F21" w:rsidRPr="00C42FB4" w:rsidRDefault="00191F21">
            <w:pPr>
              <w:rPr>
                <w:sz w:val="18"/>
                <w:szCs w:val="18"/>
              </w:rPr>
            </w:pPr>
            <w:proofErr w:type="gramStart"/>
            <w:r w:rsidRPr="00C42FB4">
              <w:rPr>
                <w:sz w:val="18"/>
                <w:szCs w:val="18"/>
              </w:rPr>
              <w:t>р</w:t>
            </w:r>
            <w:proofErr w:type="gramEnd"/>
            <w:r w:rsidRPr="00C42FB4">
              <w:rPr>
                <w:sz w:val="18"/>
                <w:szCs w:val="18"/>
              </w:rPr>
              <w:t>/с 40703810569020108419</w:t>
            </w:r>
          </w:p>
          <w:p w:rsidR="00191F21" w:rsidRPr="00C42FB4" w:rsidRDefault="00191F21">
            <w:pPr>
              <w:rPr>
                <w:sz w:val="18"/>
                <w:szCs w:val="18"/>
              </w:rPr>
            </w:pPr>
            <w:r w:rsidRPr="00C42FB4">
              <w:rPr>
                <w:sz w:val="18"/>
                <w:szCs w:val="18"/>
              </w:rPr>
              <w:t>отделение № 8588</w:t>
            </w:r>
          </w:p>
          <w:p w:rsidR="00191F21" w:rsidRPr="00C42FB4" w:rsidRDefault="00191F21">
            <w:pPr>
              <w:rPr>
                <w:sz w:val="18"/>
                <w:szCs w:val="18"/>
              </w:rPr>
            </w:pPr>
            <w:r w:rsidRPr="00C42FB4">
              <w:rPr>
                <w:sz w:val="18"/>
                <w:szCs w:val="18"/>
              </w:rPr>
              <w:t>Сбербанка России г. Ульяновск</w:t>
            </w:r>
          </w:p>
          <w:p w:rsidR="00191F21" w:rsidRPr="00C42FB4" w:rsidRDefault="00191F21">
            <w:pPr>
              <w:rPr>
                <w:sz w:val="18"/>
                <w:szCs w:val="18"/>
              </w:rPr>
            </w:pPr>
            <w:r w:rsidRPr="00C42FB4">
              <w:rPr>
                <w:sz w:val="18"/>
                <w:szCs w:val="18"/>
              </w:rPr>
              <w:t>БИК 047308602</w:t>
            </w:r>
          </w:p>
          <w:p w:rsidR="00191F21" w:rsidRPr="00C42FB4" w:rsidRDefault="00191F21">
            <w:pPr>
              <w:rPr>
                <w:sz w:val="18"/>
                <w:szCs w:val="18"/>
              </w:rPr>
            </w:pPr>
            <w:r w:rsidRPr="00C42FB4">
              <w:rPr>
                <w:sz w:val="18"/>
                <w:szCs w:val="18"/>
              </w:rPr>
              <w:t>к/с 30101810000000000602</w:t>
            </w:r>
          </w:p>
          <w:p w:rsidR="00191F21" w:rsidRPr="00C42FB4" w:rsidRDefault="00EF6DAE">
            <w:pPr>
              <w:rPr>
                <w:sz w:val="18"/>
                <w:szCs w:val="18"/>
              </w:rPr>
            </w:pPr>
            <w:r w:rsidRPr="00C42FB4">
              <w:rPr>
                <w:sz w:val="18"/>
                <w:szCs w:val="18"/>
                <w:lang w:val="en-US"/>
              </w:rPr>
              <w:t>e</w:t>
            </w:r>
            <w:r w:rsidRPr="00C42FB4">
              <w:rPr>
                <w:sz w:val="18"/>
                <w:szCs w:val="18"/>
              </w:rPr>
              <w:t>:</w:t>
            </w:r>
            <w:r w:rsidRPr="00C42FB4">
              <w:rPr>
                <w:sz w:val="18"/>
                <w:szCs w:val="18"/>
                <w:lang w:val="en-US"/>
              </w:rPr>
              <w:t>mail</w:t>
            </w:r>
            <w:r w:rsidRPr="00C42FB4">
              <w:rPr>
                <w:sz w:val="18"/>
                <w:szCs w:val="18"/>
              </w:rPr>
              <w:t xml:space="preserve"> – </w:t>
            </w:r>
            <w:proofErr w:type="spellStart"/>
            <w:r w:rsidRPr="00C42FB4">
              <w:rPr>
                <w:sz w:val="18"/>
                <w:szCs w:val="18"/>
                <w:lang w:val="en-US"/>
              </w:rPr>
              <w:t>centr</w:t>
            </w:r>
            <w:proofErr w:type="spellEnd"/>
            <w:r w:rsidRPr="00C42FB4">
              <w:rPr>
                <w:sz w:val="18"/>
                <w:szCs w:val="18"/>
              </w:rPr>
              <w:t>732009@</w:t>
            </w:r>
            <w:r w:rsidRPr="00C42FB4">
              <w:rPr>
                <w:sz w:val="18"/>
                <w:szCs w:val="18"/>
                <w:lang w:val="en-US"/>
              </w:rPr>
              <w:t>rambler</w:t>
            </w:r>
            <w:r w:rsidRPr="00C42FB4">
              <w:rPr>
                <w:sz w:val="18"/>
                <w:szCs w:val="18"/>
              </w:rPr>
              <w:t>.</w:t>
            </w:r>
            <w:proofErr w:type="spellStart"/>
            <w:r w:rsidRPr="00C42FB4">
              <w:rPr>
                <w:sz w:val="18"/>
                <w:szCs w:val="18"/>
                <w:lang w:val="en-US"/>
              </w:rPr>
              <w:t>ru</w:t>
            </w:r>
            <w:proofErr w:type="spellEnd"/>
          </w:p>
          <w:p w:rsidR="00C42FB4" w:rsidRDefault="00191F21" w:rsidP="00C42FB4">
            <w:pPr>
              <w:rPr>
                <w:sz w:val="18"/>
                <w:szCs w:val="18"/>
              </w:rPr>
            </w:pPr>
            <w:r w:rsidRPr="00C42FB4">
              <w:rPr>
                <w:sz w:val="18"/>
                <w:szCs w:val="18"/>
              </w:rPr>
              <w:t xml:space="preserve">Управляющий: </w:t>
            </w:r>
          </w:p>
          <w:p w:rsidR="00191F21" w:rsidRPr="00C42FB4" w:rsidRDefault="00191F21" w:rsidP="00C42FB4">
            <w:pPr>
              <w:rPr>
                <w:sz w:val="18"/>
                <w:szCs w:val="18"/>
              </w:rPr>
            </w:pPr>
            <w:r w:rsidRPr="00C42FB4">
              <w:rPr>
                <w:sz w:val="18"/>
                <w:szCs w:val="18"/>
              </w:rPr>
              <w:t xml:space="preserve"> _________________/В.Е. </w:t>
            </w:r>
            <w:proofErr w:type="spellStart"/>
            <w:r w:rsidRPr="00C42FB4">
              <w:rPr>
                <w:sz w:val="18"/>
                <w:szCs w:val="18"/>
              </w:rPr>
              <w:t>Кандрашин</w:t>
            </w:r>
            <w:proofErr w:type="spellEnd"/>
            <w:r w:rsidRPr="00C42FB4">
              <w:rPr>
                <w:sz w:val="18"/>
                <w:szCs w:val="18"/>
              </w:rPr>
              <w:t>/</w:t>
            </w:r>
          </w:p>
        </w:tc>
        <w:tc>
          <w:tcPr>
            <w:tcW w:w="4643" w:type="dxa"/>
          </w:tcPr>
          <w:p w:rsidR="00191F21" w:rsidRPr="00C42FB4" w:rsidRDefault="00191F21">
            <w:pPr>
              <w:rPr>
                <w:sz w:val="18"/>
                <w:szCs w:val="18"/>
              </w:rPr>
            </w:pPr>
            <w:r w:rsidRPr="00C42FB4">
              <w:rPr>
                <w:sz w:val="18"/>
                <w:szCs w:val="18"/>
              </w:rPr>
              <w:t>Собственник:</w:t>
            </w:r>
          </w:p>
          <w:p w:rsidR="00191F21" w:rsidRDefault="007C2094">
            <w:pPr>
              <w:rPr>
                <w:sz w:val="18"/>
                <w:szCs w:val="18"/>
              </w:rPr>
            </w:pPr>
            <w:r>
              <w:rPr>
                <w:sz w:val="18"/>
                <w:szCs w:val="18"/>
              </w:rPr>
              <w:t>_______________________________________</w:t>
            </w:r>
          </w:p>
          <w:p w:rsidR="007C2094" w:rsidRDefault="007C2094">
            <w:pPr>
              <w:rPr>
                <w:sz w:val="18"/>
                <w:szCs w:val="18"/>
              </w:rPr>
            </w:pPr>
            <w:r>
              <w:rPr>
                <w:sz w:val="18"/>
                <w:szCs w:val="18"/>
              </w:rPr>
              <w:t>432063, г. Ульяновск</w:t>
            </w:r>
          </w:p>
          <w:p w:rsidR="007C2094" w:rsidRDefault="00992252">
            <w:pPr>
              <w:rPr>
                <w:sz w:val="18"/>
                <w:szCs w:val="18"/>
              </w:rPr>
            </w:pPr>
            <w:r>
              <w:rPr>
                <w:sz w:val="18"/>
                <w:szCs w:val="18"/>
              </w:rPr>
              <w:t>у</w:t>
            </w:r>
            <w:r w:rsidR="007C2094">
              <w:rPr>
                <w:sz w:val="18"/>
                <w:szCs w:val="18"/>
              </w:rPr>
              <w:t xml:space="preserve">л. </w:t>
            </w:r>
            <w:r>
              <w:rPr>
                <w:sz w:val="18"/>
                <w:szCs w:val="18"/>
              </w:rPr>
              <w:t xml:space="preserve">Транспортная, </w:t>
            </w:r>
            <w:r w:rsidR="007C2094">
              <w:rPr>
                <w:sz w:val="18"/>
                <w:szCs w:val="18"/>
              </w:rPr>
              <w:t xml:space="preserve"> </w:t>
            </w:r>
            <w:r>
              <w:rPr>
                <w:sz w:val="18"/>
                <w:szCs w:val="18"/>
              </w:rPr>
              <w:t>д</w:t>
            </w:r>
            <w:r w:rsidR="007C2094">
              <w:rPr>
                <w:sz w:val="18"/>
                <w:szCs w:val="18"/>
              </w:rPr>
              <w:t xml:space="preserve">. </w:t>
            </w:r>
            <w:r>
              <w:rPr>
                <w:sz w:val="18"/>
                <w:szCs w:val="18"/>
              </w:rPr>
              <w:t>8</w:t>
            </w:r>
            <w:r w:rsidR="007C2094">
              <w:rPr>
                <w:sz w:val="18"/>
                <w:szCs w:val="18"/>
              </w:rPr>
              <w:t xml:space="preserve"> кв. _____</w:t>
            </w:r>
          </w:p>
          <w:p w:rsidR="007C2094" w:rsidRDefault="007C2094">
            <w:pPr>
              <w:rPr>
                <w:sz w:val="18"/>
                <w:szCs w:val="18"/>
              </w:rPr>
            </w:pPr>
            <w:r>
              <w:rPr>
                <w:sz w:val="18"/>
                <w:szCs w:val="18"/>
              </w:rPr>
              <w:t>Тел. ___________________________________</w:t>
            </w:r>
          </w:p>
          <w:p w:rsidR="007C2094" w:rsidRDefault="007C2094">
            <w:pPr>
              <w:rPr>
                <w:sz w:val="18"/>
                <w:szCs w:val="18"/>
              </w:rPr>
            </w:pPr>
            <w:r>
              <w:rPr>
                <w:sz w:val="18"/>
                <w:szCs w:val="18"/>
              </w:rPr>
              <w:t>Паспорт</w:t>
            </w:r>
          </w:p>
          <w:p w:rsidR="007C2094" w:rsidRDefault="007C2094">
            <w:pPr>
              <w:rPr>
                <w:sz w:val="18"/>
                <w:szCs w:val="18"/>
              </w:rPr>
            </w:pPr>
            <w:r>
              <w:rPr>
                <w:sz w:val="18"/>
                <w:szCs w:val="18"/>
              </w:rPr>
              <w:t>Серия ________ № __________</w:t>
            </w:r>
          </w:p>
          <w:p w:rsidR="007C2094" w:rsidRDefault="007C2094">
            <w:pPr>
              <w:rPr>
                <w:sz w:val="18"/>
                <w:szCs w:val="18"/>
              </w:rPr>
            </w:pPr>
            <w:r>
              <w:rPr>
                <w:sz w:val="18"/>
                <w:szCs w:val="18"/>
              </w:rPr>
              <w:t>Выдан _________________________________</w:t>
            </w:r>
          </w:p>
          <w:p w:rsidR="007C2094" w:rsidRDefault="007C2094">
            <w:pPr>
              <w:rPr>
                <w:sz w:val="18"/>
                <w:szCs w:val="18"/>
              </w:rPr>
            </w:pPr>
            <w:r>
              <w:rPr>
                <w:sz w:val="18"/>
                <w:szCs w:val="18"/>
              </w:rPr>
              <w:t>«____»_____________2_____г.</w:t>
            </w:r>
          </w:p>
          <w:p w:rsidR="007C2094" w:rsidRDefault="007C2094">
            <w:pPr>
              <w:rPr>
                <w:sz w:val="18"/>
                <w:szCs w:val="18"/>
              </w:rPr>
            </w:pPr>
            <w:r>
              <w:rPr>
                <w:sz w:val="18"/>
                <w:szCs w:val="18"/>
              </w:rPr>
              <w:t>Зарегистрирова</w:t>
            </w:r>
            <w:proofErr w:type="gramStart"/>
            <w:r>
              <w:rPr>
                <w:sz w:val="18"/>
                <w:szCs w:val="18"/>
              </w:rPr>
              <w:t>н(</w:t>
            </w:r>
            <w:proofErr w:type="gramEnd"/>
            <w:r>
              <w:rPr>
                <w:sz w:val="18"/>
                <w:szCs w:val="18"/>
              </w:rPr>
              <w:t>а): _____________________</w:t>
            </w:r>
          </w:p>
          <w:p w:rsidR="007C2094" w:rsidRDefault="007C2094">
            <w:pPr>
              <w:rPr>
                <w:sz w:val="18"/>
                <w:szCs w:val="18"/>
              </w:rPr>
            </w:pPr>
            <w:r>
              <w:rPr>
                <w:sz w:val="18"/>
                <w:szCs w:val="18"/>
              </w:rPr>
              <w:t>______________________________________</w:t>
            </w:r>
          </w:p>
          <w:p w:rsidR="007C2094" w:rsidRDefault="007C2094">
            <w:pPr>
              <w:rPr>
                <w:sz w:val="18"/>
                <w:szCs w:val="18"/>
              </w:rPr>
            </w:pPr>
            <w:r>
              <w:rPr>
                <w:sz w:val="18"/>
                <w:szCs w:val="18"/>
                <w:lang w:val="en-US"/>
              </w:rPr>
              <w:t>e</w:t>
            </w:r>
            <w:r>
              <w:rPr>
                <w:sz w:val="18"/>
                <w:szCs w:val="18"/>
              </w:rPr>
              <w:t>:</w:t>
            </w:r>
            <w:r>
              <w:rPr>
                <w:sz w:val="18"/>
                <w:szCs w:val="18"/>
                <w:lang w:val="en-US"/>
              </w:rPr>
              <w:t>mail</w:t>
            </w:r>
            <w:r>
              <w:rPr>
                <w:sz w:val="18"/>
                <w:szCs w:val="18"/>
              </w:rPr>
              <w:t>_________________________________</w:t>
            </w:r>
          </w:p>
          <w:p w:rsidR="007C2094" w:rsidRDefault="007C2094">
            <w:pPr>
              <w:rPr>
                <w:sz w:val="18"/>
                <w:szCs w:val="18"/>
              </w:rPr>
            </w:pPr>
          </w:p>
          <w:p w:rsidR="00191F21" w:rsidRPr="00C42FB4" w:rsidRDefault="007C2094">
            <w:pPr>
              <w:rPr>
                <w:sz w:val="18"/>
                <w:szCs w:val="18"/>
              </w:rPr>
            </w:pPr>
            <w:r>
              <w:rPr>
                <w:sz w:val="18"/>
                <w:szCs w:val="18"/>
              </w:rPr>
              <w:t>_____</w:t>
            </w:r>
            <w:r w:rsidR="00191F21" w:rsidRPr="00C42FB4">
              <w:rPr>
                <w:sz w:val="18"/>
                <w:szCs w:val="18"/>
              </w:rPr>
              <w:t>_______________</w:t>
            </w:r>
            <w:r w:rsidR="00A4763B">
              <w:rPr>
                <w:sz w:val="18"/>
                <w:szCs w:val="18"/>
              </w:rPr>
              <w:t>/___________________</w:t>
            </w:r>
            <w:r w:rsidR="00191F21" w:rsidRPr="00C42FB4">
              <w:rPr>
                <w:sz w:val="18"/>
                <w:szCs w:val="18"/>
              </w:rPr>
              <w:t>/</w:t>
            </w:r>
          </w:p>
          <w:p w:rsidR="00191F21" w:rsidRPr="00C42FB4" w:rsidRDefault="00191F21">
            <w:pPr>
              <w:rPr>
                <w:sz w:val="18"/>
                <w:szCs w:val="18"/>
              </w:rPr>
            </w:pPr>
          </w:p>
        </w:tc>
      </w:tr>
    </w:tbl>
    <w:p w:rsidR="00120884" w:rsidRPr="00A71F2A" w:rsidRDefault="00120884">
      <w:pPr>
        <w:rPr>
          <w:sz w:val="22"/>
          <w:szCs w:val="22"/>
        </w:rPr>
      </w:pPr>
    </w:p>
    <w:p w:rsidR="00120884" w:rsidRPr="00A71F2A" w:rsidRDefault="00120884">
      <w:pPr>
        <w:rPr>
          <w:sz w:val="22"/>
          <w:szCs w:val="22"/>
        </w:rPr>
      </w:pPr>
    </w:p>
    <w:p w:rsidR="00120884" w:rsidRPr="00A71F2A" w:rsidRDefault="00120884">
      <w:pPr>
        <w:rPr>
          <w:sz w:val="22"/>
          <w:szCs w:val="22"/>
        </w:rPr>
      </w:pPr>
    </w:p>
    <w:p w:rsidR="008E20E1" w:rsidRDefault="008E20E1" w:rsidP="00D16102">
      <w:pPr>
        <w:shd w:val="clear" w:color="auto" w:fill="FFFFFF"/>
        <w:tabs>
          <w:tab w:val="left" w:pos="595"/>
          <w:tab w:val="left" w:pos="9923"/>
        </w:tabs>
        <w:spacing w:line="230" w:lineRule="exact"/>
        <w:ind w:left="142" w:right="-71"/>
        <w:jc w:val="center"/>
        <w:rPr>
          <w:b/>
          <w:bCs/>
          <w:sz w:val="22"/>
          <w:szCs w:val="22"/>
        </w:rPr>
      </w:pPr>
    </w:p>
    <w:p w:rsidR="00291202" w:rsidRPr="00A71F2A" w:rsidRDefault="00120884" w:rsidP="00D16102">
      <w:pPr>
        <w:shd w:val="clear" w:color="auto" w:fill="FFFFFF"/>
        <w:tabs>
          <w:tab w:val="left" w:pos="595"/>
          <w:tab w:val="left" w:pos="9923"/>
        </w:tabs>
        <w:spacing w:line="230" w:lineRule="exact"/>
        <w:ind w:left="142" w:right="-71"/>
        <w:jc w:val="center"/>
        <w:rPr>
          <w:b/>
          <w:bCs/>
          <w:sz w:val="22"/>
          <w:szCs w:val="22"/>
        </w:rPr>
      </w:pPr>
      <w:r w:rsidRPr="00A71F2A">
        <w:rPr>
          <w:b/>
          <w:bCs/>
          <w:sz w:val="22"/>
          <w:szCs w:val="22"/>
        </w:rPr>
        <w:t xml:space="preserve">             </w:t>
      </w:r>
    </w:p>
    <w:p w:rsidR="00291202" w:rsidRPr="00A71F2A" w:rsidRDefault="00291202" w:rsidP="00D16102">
      <w:pPr>
        <w:shd w:val="clear" w:color="auto" w:fill="FFFFFF"/>
        <w:tabs>
          <w:tab w:val="left" w:pos="595"/>
          <w:tab w:val="left" w:pos="9923"/>
        </w:tabs>
        <w:spacing w:line="230" w:lineRule="exact"/>
        <w:ind w:left="142" w:right="-71"/>
        <w:jc w:val="center"/>
        <w:rPr>
          <w:b/>
          <w:bCs/>
          <w:sz w:val="22"/>
          <w:szCs w:val="22"/>
        </w:rPr>
      </w:pPr>
    </w:p>
    <w:p w:rsidR="00757FB6" w:rsidRDefault="00757FB6" w:rsidP="00291202">
      <w:pPr>
        <w:shd w:val="clear" w:color="auto" w:fill="FFFFFF"/>
        <w:tabs>
          <w:tab w:val="left" w:pos="595"/>
          <w:tab w:val="left" w:pos="9923"/>
        </w:tabs>
        <w:spacing w:line="230" w:lineRule="exact"/>
        <w:ind w:left="142" w:right="-71"/>
        <w:jc w:val="right"/>
        <w:rPr>
          <w:color w:val="000000"/>
          <w:sz w:val="22"/>
          <w:szCs w:val="22"/>
        </w:rPr>
      </w:pPr>
    </w:p>
    <w:p w:rsidR="00757FB6" w:rsidRDefault="00757FB6" w:rsidP="00291202">
      <w:pPr>
        <w:shd w:val="clear" w:color="auto" w:fill="FFFFFF"/>
        <w:tabs>
          <w:tab w:val="left" w:pos="595"/>
          <w:tab w:val="left" w:pos="9923"/>
        </w:tabs>
        <w:spacing w:line="230" w:lineRule="exact"/>
        <w:ind w:left="142" w:right="-71"/>
        <w:jc w:val="right"/>
        <w:rPr>
          <w:color w:val="000000"/>
          <w:sz w:val="22"/>
          <w:szCs w:val="22"/>
        </w:rPr>
      </w:pPr>
    </w:p>
    <w:p w:rsidR="00992252" w:rsidRDefault="00992252" w:rsidP="00291202">
      <w:pPr>
        <w:shd w:val="clear" w:color="auto" w:fill="FFFFFF"/>
        <w:tabs>
          <w:tab w:val="left" w:pos="595"/>
          <w:tab w:val="left" w:pos="9923"/>
        </w:tabs>
        <w:spacing w:line="230" w:lineRule="exact"/>
        <w:ind w:left="142" w:right="-71"/>
        <w:jc w:val="right"/>
        <w:rPr>
          <w:color w:val="000000"/>
          <w:sz w:val="22"/>
          <w:szCs w:val="22"/>
        </w:rPr>
      </w:pPr>
    </w:p>
    <w:p w:rsidR="00992252" w:rsidRDefault="00992252" w:rsidP="00291202">
      <w:pPr>
        <w:shd w:val="clear" w:color="auto" w:fill="FFFFFF"/>
        <w:tabs>
          <w:tab w:val="left" w:pos="595"/>
          <w:tab w:val="left" w:pos="9923"/>
        </w:tabs>
        <w:spacing w:line="230" w:lineRule="exact"/>
        <w:ind w:left="142" w:right="-71"/>
        <w:jc w:val="right"/>
        <w:rPr>
          <w:color w:val="000000"/>
          <w:sz w:val="22"/>
          <w:szCs w:val="22"/>
        </w:rPr>
      </w:pPr>
    </w:p>
    <w:p w:rsidR="00757FB6" w:rsidRDefault="00757FB6" w:rsidP="00291202">
      <w:pPr>
        <w:shd w:val="clear" w:color="auto" w:fill="FFFFFF"/>
        <w:tabs>
          <w:tab w:val="left" w:pos="595"/>
          <w:tab w:val="left" w:pos="9923"/>
        </w:tabs>
        <w:spacing w:line="230" w:lineRule="exact"/>
        <w:ind w:left="142" w:right="-71"/>
        <w:jc w:val="right"/>
        <w:rPr>
          <w:color w:val="000000"/>
          <w:sz w:val="22"/>
          <w:szCs w:val="22"/>
        </w:rPr>
      </w:pPr>
    </w:p>
    <w:p w:rsidR="00120884" w:rsidRPr="00A71F2A" w:rsidRDefault="00120884" w:rsidP="00291202">
      <w:pPr>
        <w:shd w:val="clear" w:color="auto" w:fill="FFFFFF"/>
        <w:tabs>
          <w:tab w:val="left" w:pos="595"/>
          <w:tab w:val="left" w:pos="9923"/>
        </w:tabs>
        <w:spacing w:line="230" w:lineRule="exact"/>
        <w:ind w:left="142" w:right="-71"/>
        <w:jc w:val="right"/>
        <w:rPr>
          <w:color w:val="000000"/>
          <w:sz w:val="22"/>
          <w:szCs w:val="22"/>
        </w:rPr>
      </w:pPr>
      <w:r w:rsidRPr="00A71F2A">
        <w:rPr>
          <w:color w:val="000000"/>
          <w:sz w:val="22"/>
          <w:szCs w:val="22"/>
        </w:rPr>
        <w:lastRenderedPageBreak/>
        <w:t>Приложение № 2</w:t>
      </w:r>
    </w:p>
    <w:p w:rsidR="00120884" w:rsidRPr="00A71F2A" w:rsidRDefault="00120884" w:rsidP="00DD6712">
      <w:pPr>
        <w:jc w:val="right"/>
        <w:rPr>
          <w:sz w:val="22"/>
          <w:szCs w:val="22"/>
        </w:rPr>
      </w:pPr>
      <w:r w:rsidRPr="00A71F2A">
        <w:rPr>
          <w:sz w:val="22"/>
          <w:szCs w:val="22"/>
        </w:rPr>
        <w:t>К Договору управления жилым многоквартирным домом</w:t>
      </w:r>
    </w:p>
    <w:p w:rsidR="00120884" w:rsidRPr="00A71F2A" w:rsidRDefault="00120884" w:rsidP="00DD6712">
      <w:pPr>
        <w:jc w:val="right"/>
        <w:rPr>
          <w:sz w:val="22"/>
          <w:szCs w:val="22"/>
        </w:rPr>
      </w:pPr>
      <w:r w:rsidRPr="00A71F2A">
        <w:rPr>
          <w:sz w:val="22"/>
          <w:szCs w:val="22"/>
        </w:rPr>
        <w:t xml:space="preserve">№ </w:t>
      </w:r>
      <w:r w:rsidR="00992252">
        <w:rPr>
          <w:sz w:val="22"/>
          <w:szCs w:val="22"/>
        </w:rPr>
        <w:t>8</w:t>
      </w:r>
      <w:r w:rsidRPr="00A71F2A">
        <w:rPr>
          <w:sz w:val="22"/>
          <w:szCs w:val="22"/>
        </w:rPr>
        <w:t xml:space="preserve"> по ул. </w:t>
      </w:r>
      <w:proofErr w:type="spellStart"/>
      <w:r w:rsidR="00992252">
        <w:rPr>
          <w:sz w:val="22"/>
          <w:szCs w:val="22"/>
        </w:rPr>
        <w:t>Транспотрная</w:t>
      </w:r>
      <w:proofErr w:type="spellEnd"/>
    </w:p>
    <w:p w:rsidR="00120884" w:rsidRPr="00A71F2A" w:rsidRDefault="00120884" w:rsidP="00DD6712">
      <w:pPr>
        <w:jc w:val="right"/>
        <w:rPr>
          <w:sz w:val="22"/>
          <w:szCs w:val="22"/>
        </w:rPr>
      </w:pPr>
      <w:r w:rsidRPr="00A71F2A">
        <w:rPr>
          <w:sz w:val="22"/>
          <w:szCs w:val="22"/>
        </w:rPr>
        <w:t xml:space="preserve">№ </w:t>
      </w:r>
      <w:r w:rsidR="00992252">
        <w:rPr>
          <w:sz w:val="22"/>
          <w:szCs w:val="22"/>
        </w:rPr>
        <w:t>8</w:t>
      </w:r>
      <w:r w:rsidRPr="00A71F2A">
        <w:rPr>
          <w:sz w:val="22"/>
          <w:szCs w:val="22"/>
        </w:rPr>
        <w:t>/</w:t>
      </w:r>
      <w:r w:rsidR="00291202" w:rsidRPr="00A71F2A">
        <w:rPr>
          <w:sz w:val="22"/>
          <w:szCs w:val="22"/>
        </w:rPr>
        <w:t>____</w:t>
      </w:r>
      <w:r w:rsidRPr="00A71F2A">
        <w:rPr>
          <w:sz w:val="22"/>
          <w:szCs w:val="22"/>
        </w:rPr>
        <w:t xml:space="preserve">  от «____»____________2015</w:t>
      </w:r>
    </w:p>
    <w:p w:rsidR="00120884" w:rsidRPr="00A71F2A" w:rsidRDefault="00120884" w:rsidP="00D16102">
      <w:pPr>
        <w:shd w:val="clear" w:color="auto" w:fill="FFFFFF"/>
        <w:tabs>
          <w:tab w:val="left" w:pos="595"/>
          <w:tab w:val="left" w:pos="9923"/>
        </w:tabs>
        <w:spacing w:line="230" w:lineRule="exact"/>
        <w:ind w:left="142" w:right="-71"/>
        <w:jc w:val="center"/>
        <w:rPr>
          <w:color w:val="000000"/>
          <w:sz w:val="22"/>
          <w:szCs w:val="22"/>
        </w:rPr>
      </w:pPr>
    </w:p>
    <w:p w:rsidR="00120884" w:rsidRPr="00A71F2A" w:rsidRDefault="00120884" w:rsidP="00D16102">
      <w:pPr>
        <w:pStyle w:val="a7"/>
        <w:spacing w:before="0" w:beforeAutospacing="0" w:after="0" w:afterAutospacing="0"/>
        <w:ind w:left="360"/>
        <w:jc w:val="right"/>
        <w:rPr>
          <w:sz w:val="22"/>
          <w:szCs w:val="22"/>
        </w:rPr>
      </w:pPr>
      <w:r w:rsidRPr="00A71F2A">
        <w:rPr>
          <w:b/>
          <w:bCs/>
          <w:sz w:val="22"/>
          <w:szCs w:val="22"/>
        </w:rPr>
        <w:t xml:space="preserve">                              </w:t>
      </w:r>
      <w:r w:rsidRPr="00A71F2A">
        <w:rPr>
          <w:color w:val="000000"/>
          <w:sz w:val="22"/>
          <w:szCs w:val="22"/>
        </w:rPr>
        <w:t xml:space="preserve"> </w:t>
      </w:r>
      <w:r w:rsidRPr="00A71F2A">
        <w:rPr>
          <w:bCs/>
          <w:color w:val="000000"/>
          <w:sz w:val="22"/>
          <w:szCs w:val="22"/>
        </w:rPr>
        <w:t xml:space="preserve">Разграничение                                                                         </w:t>
      </w:r>
      <w:r w:rsidRPr="00A71F2A">
        <w:rPr>
          <w:color w:val="000000"/>
          <w:sz w:val="22"/>
          <w:szCs w:val="22"/>
        </w:rPr>
        <w:t>эксплуатационной ответственности.</w:t>
      </w:r>
    </w:p>
    <w:p w:rsidR="00120884" w:rsidRPr="00A71F2A" w:rsidRDefault="00120884" w:rsidP="00D16102">
      <w:pPr>
        <w:jc w:val="center"/>
        <w:rPr>
          <w:sz w:val="22"/>
          <w:szCs w:val="22"/>
        </w:rPr>
      </w:pPr>
    </w:p>
    <w:p w:rsidR="00120884" w:rsidRPr="00A71F2A" w:rsidRDefault="00120884" w:rsidP="00D16102">
      <w:pPr>
        <w:jc w:val="center"/>
        <w:rPr>
          <w:sz w:val="22"/>
          <w:szCs w:val="22"/>
        </w:rPr>
      </w:pPr>
      <w:r w:rsidRPr="00A71F2A">
        <w:rPr>
          <w:sz w:val="22"/>
          <w:szCs w:val="22"/>
        </w:rPr>
        <w:t>Границы эксплуатационной ответственности по внутридомовым инженерным сетям (ВДИС):</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371"/>
      </w:tblGrid>
      <w:tr w:rsidR="00291202" w:rsidRPr="00A71F2A" w:rsidTr="00291202">
        <w:trPr>
          <w:trHeight w:val="1211"/>
        </w:trPr>
        <w:tc>
          <w:tcPr>
            <w:tcW w:w="2694" w:type="dxa"/>
          </w:tcPr>
          <w:p w:rsidR="00291202" w:rsidRPr="00A71F2A" w:rsidRDefault="00291202">
            <w:pPr>
              <w:spacing w:before="100" w:beforeAutospacing="1" w:after="100" w:afterAutospacing="1"/>
              <w:jc w:val="center"/>
              <w:rPr>
                <w:sz w:val="22"/>
                <w:szCs w:val="22"/>
              </w:rPr>
            </w:pPr>
          </w:p>
          <w:p w:rsidR="00291202" w:rsidRPr="00A71F2A" w:rsidRDefault="00291202">
            <w:pPr>
              <w:spacing w:before="100" w:beforeAutospacing="1" w:after="100" w:afterAutospacing="1"/>
              <w:jc w:val="center"/>
              <w:rPr>
                <w:sz w:val="22"/>
                <w:szCs w:val="22"/>
              </w:rPr>
            </w:pPr>
            <w:r w:rsidRPr="00A71F2A">
              <w:rPr>
                <w:sz w:val="22"/>
                <w:szCs w:val="22"/>
              </w:rPr>
              <w:t xml:space="preserve">Инженерная сеть </w:t>
            </w:r>
          </w:p>
        </w:tc>
        <w:tc>
          <w:tcPr>
            <w:tcW w:w="7371" w:type="dxa"/>
          </w:tcPr>
          <w:p w:rsidR="00291202" w:rsidRPr="00A71F2A" w:rsidRDefault="00291202">
            <w:pPr>
              <w:spacing w:before="100" w:beforeAutospacing="1" w:after="100" w:afterAutospacing="1"/>
              <w:jc w:val="center"/>
              <w:rPr>
                <w:sz w:val="22"/>
                <w:szCs w:val="22"/>
              </w:rPr>
            </w:pPr>
          </w:p>
          <w:p w:rsidR="00291202" w:rsidRPr="00A71F2A" w:rsidRDefault="00291202">
            <w:pPr>
              <w:spacing w:before="100" w:beforeAutospacing="1" w:after="100" w:afterAutospacing="1"/>
              <w:jc w:val="center"/>
              <w:rPr>
                <w:sz w:val="22"/>
                <w:szCs w:val="22"/>
              </w:rPr>
            </w:pPr>
            <w:r w:rsidRPr="00A71F2A">
              <w:rPr>
                <w:sz w:val="22"/>
                <w:szCs w:val="22"/>
              </w:rPr>
              <w:t>Граница сетей помещений</w:t>
            </w:r>
          </w:p>
        </w:tc>
      </w:tr>
      <w:tr w:rsidR="00291202" w:rsidRPr="00A71F2A" w:rsidTr="00291202">
        <w:tc>
          <w:tcPr>
            <w:tcW w:w="2694" w:type="dxa"/>
          </w:tcPr>
          <w:p w:rsidR="00291202" w:rsidRPr="00A71F2A" w:rsidRDefault="00291202">
            <w:pPr>
              <w:spacing w:before="100" w:beforeAutospacing="1"/>
              <w:jc w:val="center"/>
              <w:rPr>
                <w:sz w:val="22"/>
                <w:szCs w:val="22"/>
              </w:rPr>
            </w:pPr>
            <w:r w:rsidRPr="00A71F2A">
              <w:rPr>
                <w:sz w:val="22"/>
                <w:szCs w:val="22"/>
              </w:rPr>
              <w:t>Отопление</w:t>
            </w:r>
          </w:p>
        </w:tc>
        <w:tc>
          <w:tcPr>
            <w:tcW w:w="7371" w:type="dxa"/>
          </w:tcPr>
          <w:p w:rsidR="00291202" w:rsidRPr="00A71F2A" w:rsidRDefault="00291202" w:rsidP="00674AC1">
            <w:pPr>
              <w:spacing w:before="100" w:beforeAutospacing="1" w:after="100" w:afterAutospacing="1"/>
              <w:jc w:val="both"/>
              <w:rPr>
                <w:sz w:val="22"/>
                <w:szCs w:val="22"/>
              </w:rPr>
            </w:pPr>
            <w:r w:rsidRPr="00A71F2A">
              <w:rPr>
                <w:sz w:val="22"/>
                <w:szCs w:val="22"/>
              </w:rPr>
              <w:t>Коренной вентиль - место соединения с верхней и нижней пробками на входе теплоносителя в радиаторы системы отопления</w:t>
            </w:r>
            <w:r w:rsidR="00674AC1" w:rsidRPr="00A71F2A">
              <w:rPr>
                <w:sz w:val="22"/>
                <w:szCs w:val="22"/>
              </w:rPr>
              <w:t>.</w:t>
            </w:r>
          </w:p>
        </w:tc>
      </w:tr>
      <w:tr w:rsidR="00291202" w:rsidRPr="00A71F2A" w:rsidTr="00291202">
        <w:tc>
          <w:tcPr>
            <w:tcW w:w="2694" w:type="dxa"/>
          </w:tcPr>
          <w:p w:rsidR="00291202" w:rsidRPr="00A71F2A" w:rsidRDefault="00291202">
            <w:pPr>
              <w:spacing w:before="100" w:beforeAutospacing="1" w:after="100" w:afterAutospacing="1"/>
              <w:jc w:val="center"/>
              <w:rPr>
                <w:sz w:val="22"/>
                <w:szCs w:val="22"/>
              </w:rPr>
            </w:pPr>
            <w:r w:rsidRPr="00A71F2A">
              <w:rPr>
                <w:sz w:val="22"/>
                <w:szCs w:val="22"/>
              </w:rPr>
              <w:t>Холодное водоснабжение</w:t>
            </w:r>
          </w:p>
        </w:tc>
        <w:tc>
          <w:tcPr>
            <w:tcW w:w="7371" w:type="dxa"/>
          </w:tcPr>
          <w:p w:rsidR="00291202" w:rsidRPr="00A71F2A" w:rsidRDefault="00291202" w:rsidP="00674AC1">
            <w:pPr>
              <w:spacing w:before="100" w:beforeAutospacing="1" w:after="100" w:afterAutospacing="1"/>
              <w:jc w:val="both"/>
              <w:rPr>
                <w:sz w:val="22"/>
                <w:szCs w:val="22"/>
              </w:rPr>
            </w:pPr>
            <w:r w:rsidRPr="00A71F2A">
              <w:rPr>
                <w:sz w:val="22"/>
                <w:szCs w:val="22"/>
              </w:rPr>
              <w:t>Место соединения трубопроводов холодного водоснабжения расположенных внутри помещения к вентилям (кранам) стояков ХВС дома.</w:t>
            </w:r>
          </w:p>
        </w:tc>
      </w:tr>
      <w:tr w:rsidR="00291202" w:rsidRPr="00A71F2A" w:rsidTr="00291202">
        <w:tc>
          <w:tcPr>
            <w:tcW w:w="2694" w:type="dxa"/>
          </w:tcPr>
          <w:p w:rsidR="00291202" w:rsidRPr="00A71F2A" w:rsidRDefault="00291202">
            <w:pPr>
              <w:spacing w:before="100" w:beforeAutospacing="1" w:after="100" w:afterAutospacing="1"/>
              <w:jc w:val="center"/>
              <w:rPr>
                <w:sz w:val="22"/>
                <w:szCs w:val="22"/>
              </w:rPr>
            </w:pPr>
            <w:r w:rsidRPr="00A71F2A">
              <w:rPr>
                <w:sz w:val="22"/>
                <w:szCs w:val="22"/>
              </w:rPr>
              <w:t xml:space="preserve">Горячее  водоснабжение </w:t>
            </w:r>
          </w:p>
        </w:tc>
        <w:tc>
          <w:tcPr>
            <w:tcW w:w="7371" w:type="dxa"/>
          </w:tcPr>
          <w:p w:rsidR="00291202" w:rsidRPr="00A71F2A" w:rsidRDefault="00291202" w:rsidP="00674AC1">
            <w:pPr>
              <w:spacing w:before="100" w:beforeAutospacing="1" w:after="100" w:afterAutospacing="1"/>
              <w:jc w:val="both"/>
              <w:rPr>
                <w:sz w:val="22"/>
                <w:szCs w:val="22"/>
              </w:rPr>
            </w:pPr>
            <w:r w:rsidRPr="00A71F2A">
              <w:rPr>
                <w:sz w:val="22"/>
                <w:szCs w:val="22"/>
              </w:rPr>
              <w:t>Место соединения трубопроводов горячего водоснабжения расположенных внутри помещения к вентилям (кранам) стояков ГВС дома.</w:t>
            </w:r>
          </w:p>
        </w:tc>
      </w:tr>
      <w:tr w:rsidR="00291202" w:rsidRPr="00A71F2A" w:rsidTr="00291202">
        <w:tc>
          <w:tcPr>
            <w:tcW w:w="2694" w:type="dxa"/>
          </w:tcPr>
          <w:p w:rsidR="00291202" w:rsidRPr="00A71F2A" w:rsidRDefault="00291202">
            <w:pPr>
              <w:spacing w:before="100" w:beforeAutospacing="1" w:after="100" w:afterAutospacing="1"/>
              <w:jc w:val="center"/>
              <w:rPr>
                <w:sz w:val="22"/>
                <w:szCs w:val="22"/>
              </w:rPr>
            </w:pPr>
            <w:r w:rsidRPr="00A71F2A">
              <w:rPr>
                <w:sz w:val="22"/>
                <w:szCs w:val="22"/>
              </w:rPr>
              <w:t xml:space="preserve">Электроснабжение </w:t>
            </w:r>
          </w:p>
        </w:tc>
        <w:tc>
          <w:tcPr>
            <w:tcW w:w="7371" w:type="dxa"/>
          </w:tcPr>
          <w:p w:rsidR="00291202" w:rsidRPr="00A71F2A" w:rsidRDefault="00291202" w:rsidP="00674AC1">
            <w:pPr>
              <w:spacing w:before="100" w:beforeAutospacing="1" w:after="100" w:afterAutospacing="1"/>
              <w:jc w:val="both"/>
              <w:rPr>
                <w:sz w:val="22"/>
                <w:szCs w:val="22"/>
              </w:rPr>
            </w:pPr>
            <w:r w:rsidRPr="00A71F2A">
              <w:rPr>
                <w:sz w:val="22"/>
                <w:szCs w:val="22"/>
              </w:rPr>
              <w:t>Нижний контакт вводного в квартиру автоматического выключателя, установленного согласно проекту.</w:t>
            </w:r>
          </w:p>
        </w:tc>
      </w:tr>
      <w:tr w:rsidR="00291202" w:rsidRPr="00A71F2A" w:rsidTr="00291202">
        <w:tc>
          <w:tcPr>
            <w:tcW w:w="2694" w:type="dxa"/>
          </w:tcPr>
          <w:p w:rsidR="00291202" w:rsidRPr="00A71F2A" w:rsidRDefault="00291202" w:rsidP="00674AC1">
            <w:pPr>
              <w:spacing w:before="100" w:beforeAutospacing="1" w:after="100" w:afterAutospacing="1"/>
              <w:jc w:val="center"/>
              <w:rPr>
                <w:sz w:val="22"/>
                <w:szCs w:val="22"/>
              </w:rPr>
            </w:pPr>
            <w:r w:rsidRPr="00A71F2A">
              <w:rPr>
                <w:sz w:val="22"/>
                <w:szCs w:val="22"/>
              </w:rPr>
              <w:t>Водоотведение</w:t>
            </w:r>
            <w:r w:rsidR="00674AC1" w:rsidRPr="00A71F2A">
              <w:rPr>
                <w:sz w:val="22"/>
                <w:szCs w:val="22"/>
              </w:rPr>
              <w:t xml:space="preserve"> (канализация)</w:t>
            </w:r>
          </w:p>
        </w:tc>
        <w:tc>
          <w:tcPr>
            <w:tcW w:w="7371" w:type="dxa"/>
          </w:tcPr>
          <w:p w:rsidR="00291202" w:rsidRPr="00A71F2A" w:rsidRDefault="00674AC1" w:rsidP="00674AC1">
            <w:pPr>
              <w:spacing w:before="100" w:beforeAutospacing="1" w:after="100" w:afterAutospacing="1"/>
              <w:jc w:val="both"/>
              <w:rPr>
                <w:sz w:val="22"/>
                <w:szCs w:val="22"/>
              </w:rPr>
            </w:pPr>
            <w:r w:rsidRPr="00A71F2A">
              <w:rPr>
                <w:sz w:val="22"/>
                <w:szCs w:val="22"/>
              </w:rPr>
              <w:t>Место соединения тройника в помещении на стояке канализации с канализационной разводкой внутри помещения.</w:t>
            </w:r>
          </w:p>
        </w:tc>
      </w:tr>
    </w:tbl>
    <w:p w:rsidR="00120884" w:rsidRPr="00A71F2A" w:rsidRDefault="00120884" w:rsidP="00D16102">
      <w:pPr>
        <w:rPr>
          <w:sz w:val="22"/>
          <w:szCs w:val="22"/>
        </w:rPr>
      </w:pPr>
    </w:p>
    <w:p w:rsidR="00674AC1" w:rsidRPr="00A71F2A" w:rsidRDefault="00674AC1" w:rsidP="00D16102">
      <w:pPr>
        <w:rPr>
          <w:sz w:val="22"/>
          <w:szCs w:val="22"/>
        </w:rPr>
      </w:pPr>
      <w:r w:rsidRPr="00A71F2A">
        <w:rPr>
          <w:sz w:val="22"/>
          <w:szCs w:val="22"/>
          <w:u w:val="single"/>
        </w:rPr>
        <w:t>Внешняя граница</w:t>
      </w:r>
      <w:r w:rsidRPr="00A71F2A">
        <w:rPr>
          <w:sz w:val="22"/>
          <w:szCs w:val="22"/>
        </w:rPr>
        <w:t xml:space="preserve"> – место соединения коллективного (общедомового) прибора учета соответствующего коммунального ресурса с соответствующей инженерной сетью. Входящей в многоквартирный дом.</w:t>
      </w:r>
    </w:p>
    <w:p w:rsidR="00120884" w:rsidRPr="00A71F2A" w:rsidRDefault="00120884" w:rsidP="00D16102">
      <w:pPr>
        <w:rPr>
          <w:sz w:val="22"/>
          <w:szCs w:val="22"/>
        </w:rPr>
      </w:pPr>
      <w:r w:rsidRPr="00A71F2A">
        <w:rPr>
          <w:sz w:val="22"/>
          <w:szCs w:val="22"/>
        </w:rPr>
        <w:t>Индивидуальные (квартирные) приборы учета холодного, горячего водоснабжения и электроэнергии являются собственностью Собственников помещений дома и находятся в их зоне эксплуатационной ответственности.</w:t>
      </w:r>
    </w:p>
    <w:p w:rsidR="00120884" w:rsidRPr="00A71F2A" w:rsidRDefault="00120884" w:rsidP="00D16102">
      <w:pPr>
        <w:rPr>
          <w:sz w:val="22"/>
          <w:szCs w:val="22"/>
        </w:rPr>
      </w:pPr>
    </w:p>
    <w:p w:rsidR="00120884" w:rsidRPr="00A71F2A" w:rsidRDefault="00120884" w:rsidP="00D16102">
      <w:pPr>
        <w:rPr>
          <w:sz w:val="22"/>
          <w:szCs w:val="22"/>
        </w:rPr>
      </w:pPr>
      <w:r w:rsidRPr="00A71F2A">
        <w:rPr>
          <w:sz w:val="22"/>
          <w:szCs w:val="22"/>
        </w:rPr>
        <w:t>МКД – многоквартирный дом</w:t>
      </w:r>
    </w:p>
    <w:p w:rsidR="00120884" w:rsidRPr="00A71F2A" w:rsidRDefault="00120884" w:rsidP="00D16102">
      <w:pPr>
        <w:rPr>
          <w:sz w:val="22"/>
          <w:szCs w:val="22"/>
        </w:rPr>
      </w:pPr>
      <w:r w:rsidRPr="00A71F2A">
        <w:rPr>
          <w:sz w:val="22"/>
          <w:szCs w:val="22"/>
        </w:rPr>
        <w:t>ВДИС – внутридомовые инженерные сети</w:t>
      </w:r>
    </w:p>
    <w:p w:rsidR="00120884" w:rsidRPr="00A71F2A" w:rsidRDefault="00120884" w:rsidP="00D16102">
      <w:pPr>
        <w:rPr>
          <w:sz w:val="22"/>
          <w:szCs w:val="22"/>
        </w:rPr>
      </w:pPr>
    </w:p>
    <w:p w:rsidR="00120884" w:rsidRPr="00A71F2A" w:rsidRDefault="00120884" w:rsidP="00D16102">
      <w:pPr>
        <w:rPr>
          <w:sz w:val="22"/>
          <w:szCs w:val="22"/>
        </w:rPr>
      </w:pPr>
      <w:r w:rsidRPr="00A71F2A">
        <w:rPr>
          <w:sz w:val="22"/>
          <w:szCs w:val="22"/>
        </w:rPr>
        <w:t xml:space="preserve">Управляющий: ________ </w:t>
      </w:r>
      <w:r w:rsidR="00674AC1" w:rsidRPr="00A71F2A">
        <w:rPr>
          <w:sz w:val="22"/>
          <w:szCs w:val="22"/>
        </w:rPr>
        <w:t>/</w:t>
      </w:r>
      <w:r w:rsidRPr="00A71F2A">
        <w:rPr>
          <w:sz w:val="22"/>
          <w:szCs w:val="22"/>
        </w:rPr>
        <w:t xml:space="preserve">В.Е. </w:t>
      </w:r>
      <w:proofErr w:type="spellStart"/>
      <w:r w:rsidRPr="00A71F2A">
        <w:rPr>
          <w:sz w:val="22"/>
          <w:szCs w:val="22"/>
        </w:rPr>
        <w:t>Кандрашин</w:t>
      </w:r>
      <w:proofErr w:type="spellEnd"/>
      <w:r w:rsidR="00674AC1" w:rsidRPr="00A71F2A">
        <w:rPr>
          <w:sz w:val="22"/>
          <w:szCs w:val="22"/>
        </w:rPr>
        <w:t xml:space="preserve">/    </w:t>
      </w:r>
      <w:r w:rsidRPr="00A71F2A">
        <w:rPr>
          <w:sz w:val="22"/>
          <w:szCs w:val="22"/>
        </w:rPr>
        <w:t xml:space="preserve"> Собственник: _________</w:t>
      </w:r>
      <w:r w:rsidR="00674AC1" w:rsidRPr="00A71F2A">
        <w:rPr>
          <w:sz w:val="22"/>
          <w:szCs w:val="22"/>
        </w:rPr>
        <w:t xml:space="preserve"> /</w:t>
      </w:r>
      <w:r w:rsidR="00A4763B">
        <w:rPr>
          <w:sz w:val="22"/>
          <w:szCs w:val="22"/>
        </w:rPr>
        <w:t>____________</w:t>
      </w:r>
      <w:r w:rsidR="00674AC1" w:rsidRPr="00A71F2A">
        <w:rPr>
          <w:sz w:val="22"/>
          <w:szCs w:val="22"/>
        </w:rPr>
        <w:t>/</w:t>
      </w:r>
      <w:r w:rsidRPr="00A71F2A">
        <w:rPr>
          <w:sz w:val="22"/>
          <w:szCs w:val="22"/>
        </w:rPr>
        <w:t xml:space="preserve"> </w:t>
      </w:r>
    </w:p>
    <w:p w:rsidR="00120884" w:rsidRPr="00A71F2A" w:rsidRDefault="00120884" w:rsidP="00D16102">
      <w:pPr>
        <w:rPr>
          <w:sz w:val="22"/>
          <w:szCs w:val="22"/>
        </w:rPr>
      </w:pPr>
    </w:p>
    <w:p w:rsidR="00D80753" w:rsidRPr="00A71F2A" w:rsidRDefault="00D80753" w:rsidP="00D80753">
      <w:pPr>
        <w:jc w:val="right"/>
        <w:rPr>
          <w:sz w:val="22"/>
          <w:szCs w:val="22"/>
        </w:rPr>
      </w:pPr>
      <w:r>
        <w:rPr>
          <w:sz w:val="22"/>
          <w:szCs w:val="22"/>
        </w:rPr>
        <w:lastRenderedPageBreak/>
        <w:t>Прило</w:t>
      </w:r>
      <w:r w:rsidRPr="00A71F2A">
        <w:rPr>
          <w:sz w:val="22"/>
          <w:szCs w:val="22"/>
        </w:rPr>
        <w:t>жение № 1</w:t>
      </w:r>
    </w:p>
    <w:p w:rsidR="00D80753" w:rsidRPr="00A71F2A" w:rsidRDefault="00992252" w:rsidP="00D80753">
      <w:pPr>
        <w:jc w:val="right"/>
        <w:rPr>
          <w:sz w:val="22"/>
          <w:szCs w:val="22"/>
        </w:rPr>
      </w:pPr>
      <w:r>
        <w:rPr>
          <w:sz w:val="22"/>
          <w:szCs w:val="22"/>
        </w:rPr>
        <w:t>к</w:t>
      </w:r>
      <w:r w:rsidR="00D80753" w:rsidRPr="00A71F2A">
        <w:rPr>
          <w:sz w:val="22"/>
          <w:szCs w:val="22"/>
        </w:rPr>
        <w:t xml:space="preserve"> Договору управления жилым многоквартирным домом</w:t>
      </w:r>
    </w:p>
    <w:p w:rsidR="00D80753" w:rsidRPr="00A71F2A" w:rsidRDefault="00D80753" w:rsidP="00D80753">
      <w:pPr>
        <w:jc w:val="right"/>
        <w:rPr>
          <w:sz w:val="22"/>
          <w:szCs w:val="22"/>
        </w:rPr>
      </w:pPr>
      <w:r>
        <w:rPr>
          <w:sz w:val="22"/>
          <w:szCs w:val="22"/>
        </w:rPr>
        <w:t xml:space="preserve">№ </w:t>
      </w:r>
      <w:r w:rsidR="00992252">
        <w:rPr>
          <w:sz w:val="22"/>
          <w:szCs w:val="22"/>
        </w:rPr>
        <w:t>8</w:t>
      </w:r>
      <w:r w:rsidRPr="00A71F2A">
        <w:rPr>
          <w:sz w:val="22"/>
          <w:szCs w:val="22"/>
        </w:rPr>
        <w:t xml:space="preserve"> по ул. </w:t>
      </w:r>
      <w:r w:rsidR="00992252">
        <w:rPr>
          <w:sz w:val="22"/>
          <w:szCs w:val="22"/>
        </w:rPr>
        <w:t>Транспортная</w:t>
      </w:r>
    </w:p>
    <w:p w:rsidR="00D80753" w:rsidRPr="00A71F2A" w:rsidRDefault="00D80753" w:rsidP="00D80753">
      <w:pPr>
        <w:jc w:val="right"/>
        <w:rPr>
          <w:sz w:val="22"/>
          <w:szCs w:val="22"/>
        </w:rPr>
      </w:pPr>
      <w:r w:rsidRPr="00A71F2A">
        <w:rPr>
          <w:sz w:val="22"/>
          <w:szCs w:val="22"/>
        </w:rPr>
        <w:t xml:space="preserve">№ </w:t>
      </w:r>
      <w:r w:rsidR="00992252">
        <w:rPr>
          <w:sz w:val="22"/>
          <w:szCs w:val="22"/>
        </w:rPr>
        <w:t>8</w:t>
      </w:r>
      <w:r w:rsidRPr="00A71F2A">
        <w:rPr>
          <w:sz w:val="22"/>
          <w:szCs w:val="22"/>
        </w:rPr>
        <w:t>/____    от «____»____________2015</w:t>
      </w:r>
    </w:p>
    <w:p w:rsidR="00D80753" w:rsidRPr="00A71F2A" w:rsidRDefault="00D80753" w:rsidP="00D80753">
      <w:pPr>
        <w:jc w:val="right"/>
        <w:rPr>
          <w:sz w:val="22"/>
          <w:szCs w:val="22"/>
        </w:rPr>
      </w:pPr>
    </w:p>
    <w:p w:rsidR="00D80753" w:rsidRPr="00A71F2A" w:rsidRDefault="00D80753" w:rsidP="00D80753">
      <w:pPr>
        <w:jc w:val="center"/>
        <w:rPr>
          <w:sz w:val="22"/>
          <w:szCs w:val="22"/>
        </w:rPr>
      </w:pPr>
      <w:r w:rsidRPr="00A71F2A">
        <w:rPr>
          <w:sz w:val="22"/>
          <w:szCs w:val="22"/>
        </w:rPr>
        <w:t>СОСТАВ ОБЩЕГО ИМУЩЕСТВА И ТЕХНИЧЕСКАЯ ХАРАКТЕРИСТИКА МНОГОКВАРТИРНОГО ДОМА</w:t>
      </w:r>
    </w:p>
    <w:tbl>
      <w:tblPr>
        <w:tblW w:w="995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570"/>
        <w:gridCol w:w="6600"/>
        <w:gridCol w:w="2782"/>
      </w:tblGrid>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1</w:t>
            </w:r>
          </w:p>
        </w:tc>
        <w:tc>
          <w:tcPr>
            <w:tcW w:w="6600" w:type="dxa"/>
          </w:tcPr>
          <w:p w:rsidR="00D80753" w:rsidRPr="00A71F2A" w:rsidRDefault="00D80753" w:rsidP="00D80753">
            <w:pPr>
              <w:pStyle w:val="a8"/>
              <w:rPr>
                <w:sz w:val="22"/>
                <w:szCs w:val="22"/>
              </w:rPr>
            </w:pPr>
            <w:r w:rsidRPr="00A71F2A">
              <w:rPr>
                <w:sz w:val="22"/>
                <w:szCs w:val="22"/>
              </w:rPr>
              <w:t>Адрес многоквартирного дома</w:t>
            </w:r>
          </w:p>
        </w:tc>
        <w:tc>
          <w:tcPr>
            <w:tcW w:w="2782" w:type="dxa"/>
          </w:tcPr>
          <w:p w:rsidR="00D80753" w:rsidRPr="00A71F2A" w:rsidRDefault="00992252" w:rsidP="00992252">
            <w:pPr>
              <w:pStyle w:val="a8"/>
              <w:rPr>
                <w:sz w:val="22"/>
                <w:szCs w:val="22"/>
              </w:rPr>
            </w:pPr>
            <w:r>
              <w:rPr>
                <w:sz w:val="22"/>
                <w:szCs w:val="22"/>
              </w:rPr>
              <w:t>Транспортная</w:t>
            </w:r>
            <w:r w:rsidR="00D80753" w:rsidRPr="00A71F2A">
              <w:rPr>
                <w:sz w:val="22"/>
                <w:szCs w:val="22"/>
              </w:rPr>
              <w:t xml:space="preserve">, </w:t>
            </w:r>
            <w:r>
              <w:rPr>
                <w:sz w:val="22"/>
                <w:szCs w:val="22"/>
              </w:rPr>
              <w:t>8</w:t>
            </w: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2</w:t>
            </w:r>
          </w:p>
        </w:tc>
        <w:tc>
          <w:tcPr>
            <w:tcW w:w="6600" w:type="dxa"/>
          </w:tcPr>
          <w:p w:rsidR="00D80753" w:rsidRPr="00A71F2A" w:rsidRDefault="00D80753" w:rsidP="00D80753">
            <w:pPr>
              <w:pStyle w:val="a8"/>
              <w:rPr>
                <w:sz w:val="22"/>
                <w:szCs w:val="22"/>
              </w:rPr>
            </w:pPr>
            <w:r w:rsidRPr="00A71F2A">
              <w:rPr>
                <w:sz w:val="22"/>
                <w:szCs w:val="22"/>
              </w:rPr>
              <w:t>Инвентарный номер многоквартирного дома</w:t>
            </w:r>
          </w:p>
        </w:tc>
        <w:tc>
          <w:tcPr>
            <w:tcW w:w="2782" w:type="dxa"/>
          </w:tcPr>
          <w:p w:rsidR="00D80753" w:rsidRPr="00A71F2A" w:rsidRDefault="00D80753" w:rsidP="00992252">
            <w:pPr>
              <w:pStyle w:val="a8"/>
              <w:rPr>
                <w:sz w:val="22"/>
                <w:szCs w:val="22"/>
              </w:rPr>
            </w:pPr>
            <w:r w:rsidRPr="00A71F2A">
              <w:rPr>
                <w:sz w:val="22"/>
                <w:szCs w:val="22"/>
              </w:rPr>
              <w:t>73:401:002:00177</w:t>
            </w:r>
            <w:r w:rsidR="00992252">
              <w:rPr>
                <w:sz w:val="22"/>
                <w:szCs w:val="22"/>
              </w:rPr>
              <w:t>41</w:t>
            </w:r>
            <w:r w:rsidR="00225BAE">
              <w:rPr>
                <w:sz w:val="22"/>
                <w:szCs w:val="22"/>
              </w:rPr>
              <w:t>0</w:t>
            </w:r>
            <w:r w:rsidRPr="00A71F2A">
              <w:rPr>
                <w:sz w:val="22"/>
                <w:szCs w:val="22"/>
              </w:rPr>
              <w:t>0</w:t>
            </w: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3</w:t>
            </w:r>
          </w:p>
        </w:tc>
        <w:tc>
          <w:tcPr>
            <w:tcW w:w="6600" w:type="dxa"/>
          </w:tcPr>
          <w:p w:rsidR="00D80753" w:rsidRPr="00A71F2A" w:rsidRDefault="00D80753" w:rsidP="00D80753">
            <w:pPr>
              <w:pStyle w:val="a8"/>
              <w:rPr>
                <w:sz w:val="22"/>
                <w:szCs w:val="22"/>
              </w:rPr>
            </w:pPr>
            <w:r w:rsidRPr="00A71F2A">
              <w:rPr>
                <w:sz w:val="22"/>
                <w:szCs w:val="22"/>
              </w:rPr>
              <w:t>Серия, тип постройки</w:t>
            </w:r>
          </w:p>
        </w:tc>
        <w:tc>
          <w:tcPr>
            <w:tcW w:w="2782" w:type="dxa"/>
          </w:tcPr>
          <w:p w:rsidR="00D80753" w:rsidRPr="00A71F2A" w:rsidRDefault="00D80753" w:rsidP="00D80753">
            <w:pPr>
              <w:pStyle w:val="a8"/>
              <w:rPr>
                <w:sz w:val="22"/>
                <w:szCs w:val="22"/>
              </w:rPr>
            </w:pP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4</w:t>
            </w:r>
          </w:p>
        </w:tc>
        <w:tc>
          <w:tcPr>
            <w:tcW w:w="6600" w:type="dxa"/>
          </w:tcPr>
          <w:p w:rsidR="00D80753" w:rsidRPr="00A71F2A" w:rsidRDefault="00D80753" w:rsidP="00D80753">
            <w:pPr>
              <w:pStyle w:val="a8"/>
              <w:rPr>
                <w:sz w:val="22"/>
                <w:szCs w:val="22"/>
              </w:rPr>
            </w:pPr>
            <w:r w:rsidRPr="00A71F2A">
              <w:rPr>
                <w:sz w:val="22"/>
                <w:szCs w:val="22"/>
              </w:rPr>
              <w:t>Год постройки</w:t>
            </w:r>
          </w:p>
        </w:tc>
        <w:tc>
          <w:tcPr>
            <w:tcW w:w="2782" w:type="dxa"/>
          </w:tcPr>
          <w:p w:rsidR="00D80753" w:rsidRPr="00A71F2A" w:rsidRDefault="00D80753" w:rsidP="00D80753">
            <w:pPr>
              <w:pStyle w:val="a8"/>
              <w:rPr>
                <w:sz w:val="22"/>
                <w:szCs w:val="22"/>
              </w:rPr>
            </w:pPr>
            <w:r w:rsidRPr="00A71F2A">
              <w:rPr>
                <w:sz w:val="22"/>
                <w:szCs w:val="22"/>
              </w:rPr>
              <w:t>2015</w:t>
            </w: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5</w:t>
            </w:r>
          </w:p>
        </w:tc>
        <w:tc>
          <w:tcPr>
            <w:tcW w:w="6600" w:type="dxa"/>
          </w:tcPr>
          <w:p w:rsidR="00D80753" w:rsidRPr="00A71F2A" w:rsidRDefault="00D80753" w:rsidP="00D80753">
            <w:pPr>
              <w:pStyle w:val="a8"/>
              <w:rPr>
                <w:sz w:val="22"/>
                <w:szCs w:val="22"/>
              </w:rPr>
            </w:pPr>
            <w:r w:rsidRPr="00A71F2A">
              <w:rPr>
                <w:sz w:val="22"/>
                <w:szCs w:val="22"/>
              </w:rPr>
              <w:t>Степень износа</w:t>
            </w:r>
          </w:p>
        </w:tc>
        <w:tc>
          <w:tcPr>
            <w:tcW w:w="2782" w:type="dxa"/>
          </w:tcPr>
          <w:p w:rsidR="00D80753" w:rsidRPr="00A71F2A" w:rsidRDefault="00D80753" w:rsidP="00D80753">
            <w:pPr>
              <w:pStyle w:val="a8"/>
              <w:snapToGrid w:val="0"/>
              <w:rPr>
                <w:sz w:val="22"/>
                <w:szCs w:val="22"/>
              </w:rPr>
            </w:pPr>
            <w:r w:rsidRPr="00A71F2A">
              <w:rPr>
                <w:sz w:val="22"/>
                <w:szCs w:val="22"/>
              </w:rPr>
              <w:t>-</w:t>
            </w: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6</w:t>
            </w:r>
          </w:p>
        </w:tc>
        <w:tc>
          <w:tcPr>
            <w:tcW w:w="6600" w:type="dxa"/>
          </w:tcPr>
          <w:p w:rsidR="00D80753" w:rsidRPr="00A71F2A" w:rsidRDefault="00D80753" w:rsidP="00D80753">
            <w:pPr>
              <w:pStyle w:val="a8"/>
              <w:rPr>
                <w:sz w:val="22"/>
                <w:szCs w:val="22"/>
              </w:rPr>
            </w:pPr>
            <w:r w:rsidRPr="00A71F2A">
              <w:rPr>
                <w:sz w:val="22"/>
                <w:szCs w:val="22"/>
              </w:rPr>
              <w:t>Год последнего капитального ремонта</w:t>
            </w:r>
          </w:p>
        </w:tc>
        <w:tc>
          <w:tcPr>
            <w:tcW w:w="2782" w:type="dxa"/>
          </w:tcPr>
          <w:p w:rsidR="00D80753" w:rsidRPr="00A71F2A" w:rsidRDefault="00D80753" w:rsidP="00D80753">
            <w:pPr>
              <w:pStyle w:val="a8"/>
              <w:snapToGrid w:val="0"/>
              <w:rPr>
                <w:sz w:val="22"/>
                <w:szCs w:val="22"/>
              </w:rPr>
            </w:pPr>
            <w:r w:rsidRPr="00A71F2A">
              <w:rPr>
                <w:sz w:val="22"/>
                <w:szCs w:val="22"/>
              </w:rPr>
              <w:t>-</w:t>
            </w: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7</w:t>
            </w:r>
          </w:p>
        </w:tc>
        <w:tc>
          <w:tcPr>
            <w:tcW w:w="6600" w:type="dxa"/>
          </w:tcPr>
          <w:p w:rsidR="00D80753" w:rsidRPr="00A71F2A" w:rsidRDefault="00D80753" w:rsidP="00D80753">
            <w:pPr>
              <w:pStyle w:val="a8"/>
              <w:rPr>
                <w:sz w:val="22"/>
                <w:szCs w:val="22"/>
              </w:rPr>
            </w:pPr>
            <w:r w:rsidRPr="00A71F2A">
              <w:rPr>
                <w:sz w:val="22"/>
                <w:szCs w:val="22"/>
              </w:rPr>
              <w:t>Количество этажей</w:t>
            </w:r>
          </w:p>
        </w:tc>
        <w:tc>
          <w:tcPr>
            <w:tcW w:w="2782" w:type="dxa"/>
          </w:tcPr>
          <w:p w:rsidR="00D80753" w:rsidRPr="00A71F2A" w:rsidRDefault="00D80753" w:rsidP="00992252">
            <w:pPr>
              <w:pStyle w:val="a8"/>
              <w:rPr>
                <w:sz w:val="22"/>
                <w:szCs w:val="22"/>
              </w:rPr>
            </w:pPr>
            <w:r w:rsidRPr="00A71F2A">
              <w:rPr>
                <w:sz w:val="22"/>
                <w:szCs w:val="22"/>
              </w:rPr>
              <w:t>1</w:t>
            </w:r>
            <w:r w:rsidR="00992252">
              <w:rPr>
                <w:sz w:val="22"/>
                <w:szCs w:val="22"/>
              </w:rPr>
              <w:t>4</w:t>
            </w: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8</w:t>
            </w:r>
          </w:p>
        </w:tc>
        <w:tc>
          <w:tcPr>
            <w:tcW w:w="6600" w:type="dxa"/>
          </w:tcPr>
          <w:p w:rsidR="00D80753" w:rsidRPr="00A71F2A" w:rsidRDefault="00D80753" w:rsidP="00D80753">
            <w:pPr>
              <w:pStyle w:val="a8"/>
              <w:rPr>
                <w:sz w:val="22"/>
                <w:szCs w:val="22"/>
              </w:rPr>
            </w:pPr>
            <w:r w:rsidRPr="00A71F2A">
              <w:rPr>
                <w:sz w:val="22"/>
                <w:szCs w:val="22"/>
              </w:rPr>
              <w:t>Наличие подвала</w:t>
            </w:r>
          </w:p>
        </w:tc>
        <w:tc>
          <w:tcPr>
            <w:tcW w:w="2782" w:type="dxa"/>
          </w:tcPr>
          <w:p w:rsidR="00D80753" w:rsidRPr="00A71F2A" w:rsidRDefault="00D80753" w:rsidP="00D80753">
            <w:pPr>
              <w:pStyle w:val="a8"/>
              <w:rPr>
                <w:sz w:val="22"/>
                <w:szCs w:val="22"/>
              </w:rPr>
            </w:pP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9</w:t>
            </w:r>
          </w:p>
        </w:tc>
        <w:tc>
          <w:tcPr>
            <w:tcW w:w="6600" w:type="dxa"/>
          </w:tcPr>
          <w:p w:rsidR="00D80753" w:rsidRPr="00A71F2A" w:rsidRDefault="00D80753" w:rsidP="00D80753">
            <w:pPr>
              <w:pStyle w:val="a8"/>
              <w:rPr>
                <w:sz w:val="22"/>
                <w:szCs w:val="22"/>
              </w:rPr>
            </w:pPr>
            <w:r w:rsidRPr="00A71F2A">
              <w:rPr>
                <w:sz w:val="22"/>
                <w:szCs w:val="22"/>
              </w:rPr>
              <w:t>Наличие цокольного этажа</w:t>
            </w:r>
          </w:p>
        </w:tc>
        <w:tc>
          <w:tcPr>
            <w:tcW w:w="2782" w:type="dxa"/>
          </w:tcPr>
          <w:p w:rsidR="00D80753" w:rsidRPr="00A71F2A" w:rsidRDefault="00D80753" w:rsidP="00D80753">
            <w:pPr>
              <w:pStyle w:val="a8"/>
              <w:rPr>
                <w:sz w:val="22"/>
                <w:szCs w:val="22"/>
              </w:rPr>
            </w:pP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10</w:t>
            </w:r>
          </w:p>
        </w:tc>
        <w:tc>
          <w:tcPr>
            <w:tcW w:w="6600" w:type="dxa"/>
          </w:tcPr>
          <w:p w:rsidR="00D80753" w:rsidRPr="00A71F2A" w:rsidRDefault="00D80753" w:rsidP="00D80753">
            <w:pPr>
              <w:pStyle w:val="a8"/>
              <w:rPr>
                <w:sz w:val="22"/>
                <w:szCs w:val="22"/>
              </w:rPr>
            </w:pPr>
            <w:r w:rsidRPr="00A71F2A">
              <w:rPr>
                <w:sz w:val="22"/>
                <w:szCs w:val="22"/>
              </w:rPr>
              <w:t>Наличие мансарды</w:t>
            </w:r>
          </w:p>
        </w:tc>
        <w:tc>
          <w:tcPr>
            <w:tcW w:w="2782" w:type="dxa"/>
          </w:tcPr>
          <w:p w:rsidR="00D80753" w:rsidRPr="00A71F2A" w:rsidRDefault="00D80753" w:rsidP="00D80753">
            <w:pPr>
              <w:pStyle w:val="a8"/>
              <w:rPr>
                <w:sz w:val="22"/>
                <w:szCs w:val="22"/>
              </w:rPr>
            </w:pP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11</w:t>
            </w:r>
          </w:p>
        </w:tc>
        <w:tc>
          <w:tcPr>
            <w:tcW w:w="6600" w:type="dxa"/>
          </w:tcPr>
          <w:p w:rsidR="00D80753" w:rsidRPr="00A71F2A" w:rsidRDefault="00D80753" w:rsidP="00D80753">
            <w:pPr>
              <w:pStyle w:val="a8"/>
              <w:rPr>
                <w:sz w:val="22"/>
                <w:szCs w:val="22"/>
              </w:rPr>
            </w:pPr>
            <w:r w:rsidRPr="00A71F2A">
              <w:rPr>
                <w:sz w:val="22"/>
                <w:szCs w:val="22"/>
              </w:rPr>
              <w:t>Наличие мезонина</w:t>
            </w:r>
          </w:p>
        </w:tc>
        <w:tc>
          <w:tcPr>
            <w:tcW w:w="2782" w:type="dxa"/>
          </w:tcPr>
          <w:p w:rsidR="00D80753" w:rsidRPr="00A71F2A" w:rsidRDefault="00D80753" w:rsidP="00D80753">
            <w:pPr>
              <w:pStyle w:val="a8"/>
              <w:rPr>
                <w:sz w:val="22"/>
                <w:szCs w:val="22"/>
              </w:rPr>
            </w:pP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12</w:t>
            </w:r>
          </w:p>
        </w:tc>
        <w:tc>
          <w:tcPr>
            <w:tcW w:w="6600" w:type="dxa"/>
          </w:tcPr>
          <w:p w:rsidR="00D80753" w:rsidRPr="00A71F2A" w:rsidRDefault="00D80753" w:rsidP="00D80753">
            <w:pPr>
              <w:pStyle w:val="a8"/>
              <w:rPr>
                <w:sz w:val="22"/>
                <w:szCs w:val="22"/>
              </w:rPr>
            </w:pPr>
            <w:r w:rsidRPr="00A71F2A">
              <w:rPr>
                <w:sz w:val="22"/>
                <w:szCs w:val="22"/>
              </w:rPr>
              <w:t>Количество квартир</w:t>
            </w:r>
          </w:p>
        </w:tc>
        <w:tc>
          <w:tcPr>
            <w:tcW w:w="2782" w:type="dxa"/>
          </w:tcPr>
          <w:p w:rsidR="00D80753" w:rsidRPr="00A71F2A" w:rsidRDefault="00992252" w:rsidP="00D80753">
            <w:pPr>
              <w:pStyle w:val="a8"/>
              <w:rPr>
                <w:sz w:val="22"/>
                <w:szCs w:val="22"/>
              </w:rPr>
            </w:pPr>
            <w:r>
              <w:rPr>
                <w:sz w:val="22"/>
                <w:szCs w:val="22"/>
              </w:rPr>
              <w:t>275</w:t>
            </w: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13</w:t>
            </w:r>
          </w:p>
        </w:tc>
        <w:tc>
          <w:tcPr>
            <w:tcW w:w="6600" w:type="dxa"/>
          </w:tcPr>
          <w:p w:rsidR="00D80753" w:rsidRPr="00A71F2A" w:rsidRDefault="00D80753" w:rsidP="00D80753">
            <w:pPr>
              <w:pStyle w:val="a8"/>
              <w:rPr>
                <w:sz w:val="22"/>
                <w:szCs w:val="22"/>
              </w:rPr>
            </w:pPr>
            <w:r w:rsidRPr="00A71F2A">
              <w:rPr>
                <w:sz w:val="22"/>
                <w:szCs w:val="22"/>
              </w:rPr>
              <w:t>Количество нежилых помещений, не входящих в состав общего имущества</w:t>
            </w:r>
          </w:p>
        </w:tc>
        <w:tc>
          <w:tcPr>
            <w:tcW w:w="2782" w:type="dxa"/>
          </w:tcPr>
          <w:p w:rsidR="00D80753" w:rsidRPr="00A71F2A" w:rsidRDefault="00992252" w:rsidP="00992252">
            <w:pPr>
              <w:pStyle w:val="a8"/>
              <w:rPr>
                <w:sz w:val="22"/>
                <w:szCs w:val="22"/>
              </w:rPr>
            </w:pPr>
            <w:r>
              <w:rPr>
                <w:sz w:val="22"/>
                <w:szCs w:val="22"/>
              </w:rPr>
              <w:t>281</w:t>
            </w:r>
            <w:r w:rsidR="00D80753" w:rsidRPr="00A71F2A">
              <w:rPr>
                <w:sz w:val="22"/>
                <w:szCs w:val="22"/>
              </w:rPr>
              <w:t>,</w:t>
            </w:r>
            <w:r>
              <w:rPr>
                <w:sz w:val="22"/>
                <w:szCs w:val="22"/>
              </w:rPr>
              <w:t>5</w:t>
            </w:r>
            <w:r w:rsidR="00D80753" w:rsidRPr="00A71F2A">
              <w:rPr>
                <w:sz w:val="22"/>
                <w:szCs w:val="22"/>
              </w:rPr>
              <w:t>0 м²</w:t>
            </w: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14</w:t>
            </w:r>
          </w:p>
        </w:tc>
        <w:tc>
          <w:tcPr>
            <w:tcW w:w="6600" w:type="dxa"/>
          </w:tcPr>
          <w:p w:rsidR="00D80753" w:rsidRPr="00A71F2A" w:rsidRDefault="00D80753" w:rsidP="00D80753">
            <w:pPr>
              <w:pStyle w:val="a8"/>
              <w:rPr>
                <w:sz w:val="22"/>
                <w:szCs w:val="22"/>
              </w:rPr>
            </w:pPr>
            <w:r w:rsidRPr="00A71F2A">
              <w:rPr>
                <w:sz w:val="22"/>
                <w:szCs w:val="22"/>
              </w:rPr>
              <w:t xml:space="preserve">Строительный объём </w:t>
            </w:r>
          </w:p>
        </w:tc>
        <w:tc>
          <w:tcPr>
            <w:tcW w:w="2782" w:type="dxa"/>
          </w:tcPr>
          <w:p w:rsidR="00D80753" w:rsidRPr="00A71F2A" w:rsidRDefault="00992252" w:rsidP="00225BAE">
            <w:pPr>
              <w:pStyle w:val="a8"/>
              <w:rPr>
                <w:sz w:val="22"/>
                <w:szCs w:val="22"/>
              </w:rPr>
            </w:pPr>
            <w:r>
              <w:rPr>
                <w:sz w:val="22"/>
                <w:szCs w:val="22"/>
              </w:rPr>
              <w:t>110693</w:t>
            </w:r>
            <w:r w:rsidR="00D80753" w:rsidRPr="00A71F2A">
              <w:rPr>
                <w:sz w:val="22"/>
                <w:szCs w:val="22"/>
              </w:rPr>
              <w:t>,00 м³</w:t>
            </w:r>
          </w:p>
        </w:tc>
      </w:tr>
      <w:tr w:rsidR="00D80753" w:rsidRPr="00A71F2A" w:rsidTr="00D80753">
        <w:tc>
          <w:tcPr>
            <w:tcW w:w="570" w:type="dxa"/>
          </w:tcPr>
          <w:p w:rsidR="00D80753" w:rsidRPr="00A71F2A" w:rsidRDefault="00D80753" w:rsidP="00D80753">
            <w:pPr>
              <w:pStyle w:val="a8"/>
              <w:jc w:val="center"/>
              <w:rPr>
                <w:sz w:val="22"/>
                <w:szCs w:val="22"/>
              </w:rPr>
            </w:pPr>
            <w:r w:rsidRPr="00A71F2A">
              <w:rPr>
                <w:sz w:val="22"/>
                <w:szCs w:val="22"/>
              </w:rPr>
              <w:t>15</w:t>
            </w:r>
          </w:p>
        </w:tc>
        <w:tc>
          <w:tcPr>
            <w:tcW w:w="6600" w:type="dxa"/>
          </w:tcPr>
          <w:p w:rsidR="00D80753" w:rsidRPr="00A71F2A" w:rsidRDefault="00D80753" w:rsidP="00D80753">
            <w:pPr>
              <w:pStyle w:val="a8"/>
              <w:rPr>
                <w:sz w:val="22"/>
                <w:szCs w:val="22"/>
              </w:rPr>
            </w:pPr>
            <w:r w:rsidRPr="00A71F2A">
              <w:rPr>
                <w:sz w:val="22"/>
                <w:szCs w:val="22"/>
              </w:rPr>
              <w:t>Площадь:</w:t>
            </w:r>
          </w:p>
        </w:tc>
        <w:tc>
          <w:tcPr>
            <w:tcW w:w="2782" w:type="dxa"/>
          </w:tcPr>
          <w:p w:rsidR="00D80753" w:rsidRPr="00A71F2A" w:rsidRDefault="00D80753" w:rsidP="00D80753">
            <w:pPr>
              <w:pStyle w:val="a8"/>
              <w:snapToGrid w:val="0"/>
              <w:rPr>
                <w:sz w:val="22"/>
                <w:szCs w:val="22"/>
              </w:rPr>
            </w:pPr>
          </w:p>
        </w:tc>
      </w:tr>
      <w:tr w:rsidR="00D80753" w:rsidRPr="00A71F2A" w:rsidTr="00D80753">
        <w:tc>
          <w:tcPr>
            <w:tcW w:w="570" w:type="dxa"/>
          </w:tcPr>
          <w:p w:rsidR="00D80753" w:rsidRPr="00A71F2A" w:rsidRDefault="00D80753" w:rsidP="00D80753">
            <w:pPr>
              <w:pStyle w:val="a8"/>
              <w:snapToGrid w:val="0"/>
              <w:jc w:val="center"/>
              <w:rPr>
                <w:sz w:val="22"/>
                <w:szCs w:val="22"/>
              </w:rPr>
            </w:pPr>
          </w:p>
        </w:tc>
        <w:tc>
          <w:tcPr>
            <w:tcW w:w="6600" w:type="dxa"/>
          </w:tcPr>
          <w:p w:rsidR="00D80753" w:rsidRPr="00A71F2A" w:rsidRDefault="00D80753" w:rsidP="00D80753">
            <w:pPr>
              <w:pStyle w:val="a8"/>
              <w:snapToGrid w:val="0"/>
              <w:rPr>
                <w:sz w:val="22"/>
                <w:szCs w:val="22"/>
              </w:rPr>
            </w:pPr>
            <w:r w:rsidRPr="00A71F2A">
              <w:rPr>
                <w:sz w:val="22"/>
                <w:szCs w:val="22"/>
              </w:rPr>
              <w:t>Многоквартирного дома с лоджиями, балконами, шкафами, коридорами и лестничными клетками</w:t>
            </w:r>
          </w:p>
        </w:tc>
        <w:tc>
          <w:tcPr>
            <w:tcW w:w="2782" w:type="dxa"/>
          </w:tcPr>
          <w:p w:rsidR="00D80753" w:rsidRPr="00A71F2A" w:rsidRDefault="00992252" w:rsidP="00992252">
            <w:pPr>
              <w:pStyle w:val="a8"/>
              <w:snapToGrid w:val="0"/>
              <w:rPr>
                <w:sz w:val="22"/>
                <w:szCs w:val="22"/>
              </w:rPr>
            </w:pPr>
            <w:r>
              <w:rPr>
                <w:sz w:val="22"/>
                <w:szCs w:val="22"/>
              </w:rPr>
              <w:t>26868</w:t>
            </w:r>
            <w:r w:rsidR="00D80753" w:rsidRPr="00A71F2A">
              <w:rPr>
                <w:sz w:val="22"/>
                <w:szCs w:val="22"/>
              </w:rPr>
              <w:t>,</w:t>
            </w:r>
            <w:r>
              <w:rPr>
                <w:sz w:val="22"/>
                <w:szCs w:val="22"/>
              </w:rPr>
              <w:t>0</w:t>
            </w:r>
            <w:r w:rsidR="00D80753" w:rsidRPr="00A71F2A">
              <w:rPr>
                <w:sz w:val="22"/>
                <w:szCs w:val="22"/>
              </w:rPr>
              <w:t>0 м²</w:t>
            </w:r>
          </w:p>
        </w:tc>
      </w:tr>
      <w:tr w:rsidR="00D80753" w:rsidRPr="00A71F2A" w:rsidTr="00D80753">
        <w:tc>
          <w:tcPr>
            <w:tcW w:w="570" w:type="dxa"/>
          </w:tcPr>
          <w:p w:rsidR="00D80753" w:rsidRPr="00A71F2A" w:rsidRDefault="00D80753" w:rsidP="00D80753">
            <w:pPr>
              <w:pStyle w:val="a8"/>
              <w:snapToGrid w:val="0"/>
              <w:jc w:val="center"/>
              <w:rPr>
                <w:sz w:val="22"/>
                <w:szCs w:val="22"/>
              </w:rPr>
            </w:pPr>
          </w:p>
        </w:tc>
        <w:tc>
          <w:tcPr>
            <w:tcW w:w="6600" w:type="dxa"/>
          </w:tcPr>
          <w:p w:rsidR="00D80753" w:rsidRPr="00A71F2A" w:rsidRDefault="00D80753" w:rsidP="00D80753">
            <w:pPr>
              <w:pStyle w:val="a8"/>
              <w:snapToGrid w:val="0"/>
              <w:rPr>
                <w:sz w:val="22"/>
                <w:szCs w:val="22"/>
              </w:rPr>
            </w:pPr>
            <w:r w:rsidRPr="00A71F2A">
              <w:rPr>
                <w:sz w:val="22"/>
                <w:szCs w:val="22"/>
              </w:rPr>
              <w:t>Жилых помещений (общая площадь квартир)</w:t>
            </w:r>
          </w:p>
        </w:tc>
        <w:tc>
          <w:tcPr>
            <w:tcW w:w="2782" w:type="dxa"/>
          </w:tcPr>
          <w:p w:rsidR="00D80753" w:rsidRPr="00A71F2A" w:rsidRDefault="00992252" w:rsidP="00992252">
            <w:pPr>
              <w:pStyle w:val="a8"/>
              <w:snapToGrid w:val="0"/>
              <w:rPr>
                <w:sz w:val="22"/>
                <w:szCs w:val="22"/>
              </w:rPr>
            </w:pPr>
            <w:r>
              <w:rPr>
                <w:sz w:val="22"/>
                <w:szCs w:val="22"/>
              </w:rPr>
              <w:t>18397</w:t>
            </w:r>
            <w:r w:rsidR="00D80753" w:rsidRPr="00A71F2A">
              <w:rPr>
                <w:sz w:val="22"/>
                <w:szCs w:val="22"/>
              </w:rPr>
              <w:t>,</w:t>
            </w:r>
            <w:r>
              <w:rPr>
                <w:sz w:val="22"/>
                <w:szCs w:val="22"/>
              </w:rPr>
              <w:t>9</w:t>
            </w:r>
            <w:r w:rsidR="00D80753" w:rsidRPr="00A71F2A">
              <w:rPr>
                <w:sz w:val="22"/>
                <w:szCs w:val="22"/>
              </w:rPr>
              <w:t>0 м²</w:t>
            </w:r>
          </w:p>
        </w:tc>
      </w:tr>
      <w:tr w:rsidR="00D80753" w:rsidRPr="00A71F2A" w:rsidTr="00D80753">
        <w:tc>
          <w:tcPr>
            <w:tcW w:w="570" w:type="dxa"/>
          </w:tcPr>
          <w:p w:rsidR="00D80753" w:rsidRPr="00A71F2A" w:rsidRDefault="00D80753" w:rsidP="00D80753">
            <w:pPr>
              <w:pStyle w:val="a8"/>
              <w:snapToGrid w:val="0"/>
              <w:jc w:val="center"/>
              <w:rPr>
                <w:sz w:val="22"/>
                <w:szCs w:val="22"/>
              </w:rPr>
            </w:pPr>
          </w:p>
        </w:tc>
        <w:tc>
          <w:tcPr>
            <w:tcW w:w="6600" w:type="dxa"/>
          </w:tcPr>
          <w:p w:rsidR="00D80753" w:rsidRPr="00A71F2A" w:rsidRDefault="00D80753" w:rsidP="00D80753">
            <w:pPr>
              <w:pStyle w:val="a8"/>
              <w:snapToGrid w:val="0"/>
              <w:rPr>
                <w:sz w:val="22"/>
                <w:szCs w:val="22"/>
              </w:rPr>
            </w:pPr>
            <w:r w:rsidRPr="00A71F2A">
              <w:rPr>
                <w:sz w:val="22"/>
                <w:szCs w:val="22"/>
              </w:rPr>
              <w:t>Нежилых помещений (общая площадь нежилых помещений, не входящих в состав общего имущества в многоквартирном доме)</w:t>
            </w:r>
          </w:p>
        </w:tc>
        <w:tc>
          <w:tcPr>
            <w:tcW w:w="2782" w:type="dxa"/>
          </w:tcPr>
          <w:p w:rsidR="00D80753" w:rsidRPr="00A71F2A" w:rsidRDefault="00992252" w:rsidP="00992252">
            <w:pPr>
              <w:pStyle w:val="a8"/>
              <w:snapToGrid w:val="0"/>
              <w:rPr>
                <w:sz w:val="22"/>
                <w:szCs w:val="22"/>
              </w:rPr>
            </w:pPr>
            <w:r>
              <w:rPr>
                <w:sz w:val="22"/>
                <w:szCs w:val="22"/>
              </w:rPr>
              <w:t>281</w:t>
            </w:r>
            <w:r w:rsidR="00D80753" w:rsidRPr="00A71F2A">
              <w:rPr>
                <w:sz w:val="22"/>
                <w:szCs w:val="22"/>
              </w:rPr>
              <w:t>,</w:t>
            </w:r>
            <w:r>
              <w:rPr>
                <w:sz w:val="22"/>
                <w:szCs w:val="22"/>
              </w:rPr>
              <w:t>5</w:t>
            </w:r>
            <w:r w:rsidR="00D80753" w:rsidRPr="00A71F2A">
              <w:rPr>
                <w:sz w:val="22"/>
                <w:szCs w:val="22"/>
              </w:rPr>
              <w:t>0 м²</w:t>
            </w:r>
          </w:p>
        </w:tc>
      </w:tr>
      <w:tr w:rsidR="00D80753" w:rsidRPr="00A71F2A" w:rsidTr="00D80753">
        <w:tc>
          <w:tcPr>
            <w:tcW w:w="570" w:type="dxa"/>
          </w:tcPr>
          <w:p w:rsidR="00D80753" w:rsidRPr="00A71F2A" w:rsidRDefault="00D80753" w:rsidP="00D80753">
            <w:pPr>
              <w:pStyle w:val="a8"/>
              <w:snapToGrid w:val="0"/>
              <w:jc w:val="center"/>
              <w:rPr>
                <w:sz w:val="22"/>
                <w:szCs w:val="22"/>
              </w:rPr>
            </w:pPr>
          </w:p>
        </w:tc>
        <w:tc>
          <w:tcPr>
            <w:tcW w:w="6600" w:type="dxa"/>
          </w:tcPr>
          <w:p w:rsidR="00D80753" w:rsidRPr="00A71F2A" w:rsidRDefault="00D80753" w:rsidP="00D80753">
            <w:pPr>
              <w:pStyle w:val="a8"/>
              <w:snapToGrid w:val="0"/>
              <w:rPr>
                <w:sz w:val="22"/>
                <w:szCs w:val="22"/>
              </w:rPr>
            </w:pPr>
            <w:r w:rsidRPr="00A71F2A">
              <w:rPr>
                <w:sz w:val="22"/>
                <w:szCs w:val="22"/>
              </w:rPr>
              <w:t>Помещений общего пользования (общая площадь нежилых помещений, входящих в состав общего имущества в многоквартирном доме)</w:t>
            </w:r>
          </w:p>
        </w:tc>
        <w:tc>
          <w:tcPr>
            <w:tcW w:w="2782" w:type="dxa"/>
          </w:tcPr>
          <w:p w:rsidR="00D80753" w:rsidRPr="00A71F2A" w:rsidRDefault="00D80753" w:rsidP="00225BAE">
            <w:pPr>
              <w:pStyle w:val="a8"/>
              <w:snapToGrid w:val="0"/>
              <w:rPr>
                <w:sz w:val="22"/>
                <w:szCs w:val="22"/>
              </w:rPr>
            </w:pPr>
            <w:r w:rsidRPr="00A71F2A">
              <w:rPr>
                <w:sz w:val="22"/>
                <w:szCs w:val="22"/>
              </w:rPr>
              <w:t xml:space="preserve"> </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16</w:t>
            </w:r>
          </w:p>
        </w:tc>
        <w:tc>
          <w:tcPr>
            <w:tcW w:w="6600" w:type="dxa"/>
          </w:tcPr>
          <w:p w:rsidR="00D80753" w:rsidRPr="00A71F2A" w:rsidRDefault="00D80753" w:rsidP="00D80753">
            <w:pPr>
              <w:pStyle w:val="a8"/>
              <w:snapToGrid w:val="0"/>
              <w:rPr>
                <w:sz w:val="22"/>
                <w:szCs w:val="22"/>
              </w:rPr>
            </w:pPr>
            <w:r w:rsidRPr="00A71F2A">
              <w:rPr>
                <w:sz w:val="22"/>
                <w:szCs w:val="22"/>
              </w:rPr>
              <w:t>Количество лестниц</w:t>
            </w:r>
          </w:p>
        </w:tc>
        <w:tc>
          <w:tcPr>
            <w:tcW w:w="2782" w:type="dxa"/>
          </w:tcPr>
          <w:p w:rsidR="00D80753" w:rsidRPr="00A71F2A" w:rsidRDefault="00D80753" w:rsidP="00992252">
            <w:pPr>
              <w:pStyle w:val="a8"/>
              <w:snapToGrid w:val="0"/>
              <w:rPr>
                <w:sz w:val="22"/>
                <w:szCs w:val="22"/>
              </w:rPr>
            </w:pPr>
            <w:r w:rsidRPr="00A71F2A">
              <w:rPr>
                <w:sz w:val="22"/>
                <w:szCs w:val="22"/>
              </w:rPr>
              <w:t xml:space="preserve">                                                    </w:t>
            </w:r>
            <w:r w:rsidR="00992252">
              <w:rPr>
                <w:sz w:val="22"/>
                <w:szCs w:val="22"/>
              </w:rPr>
              <w:t xml:space="preserve">                               4</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17</w:t>
            </w:r>
          </w:p>
        </w:tc>
        <w:tc>
          <w:tcPr>
            <w:tcW w:w="6600" w:type="dxa"/>
          </w:tcPr>
          <w:p w:rsidR="00D80753" w:rsidRPr="00A71F2A" w:rsidRDefault="00D80753" w:rsidP="00D80753">
            <w:pPr>
              <w:pStyle w:val="a8"/>
              <w:snapToGrid w:val="0"/>
              <w:rPr>
                <w:sz w:val="22"/>
                <w:szCs w:val="22"/>
              </w:rPr>
            </w:pPr>
            <w:r w:rsidRPr="00A71F2A">
              <w:rPr>
                <w:sz w:val="22"/>
                <w:szCs w:val="22"/>
              </w:rPr>
              <w:t>Уборочная площадь лестниц (включая межквартирные лестничные площадки)</w:t>
            </w:r>
          </w:p>
        </w:tc>
        <w:tc>
          <w:tcPr>
            <w:tcW w:w="2782" w:type="dxa"/>
          </w:tcPr>
          <w:p w:rsidR="00D80753" w:rsidRPr="00A71F2A" w:rsidRDefault="00D80753" w:rsidP="00D80753">
            <w:pPr>
              <w:pStyle w:val="a8"/>
              <w:snapToGrid w:val="0"/>
              <w:rPr>
                <w:sz w:val="22"/>
                <w:szCs w:val="22"/>
              </w:rPr>
            </w:pPr>
            <w:r w:rsidRPr="00A71F2A">
              <w:rPr>
                <w:sz w:val="22"/>
                <w:szCs w:val="22"/>
              </w:rPr>
              <w:t xml:space="preserve"> -</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18</w:t>
            </w:r>
          </w:p>
        </w:tc>
        <w:tc>
          <w:tcPr>
            <w:tcW w:w="6600" w:type="dxa"/>
          </w:tcPr>
          <w:p w:rsidR="00D80753" w:rsidRPr="00A71F2A" w:rsidRDefault="00D80753" w:rsidP="00D80753">
            <w:pPr>
              <w:pStyle w:val="a8"/>
              <w:snapToGrid w:val="0"/>
              <w:rPr>
                <w:sz w:val="22"/>
                <w:szCs w:val="22"/>
              </w:rPr>
            </w:pPr>
            <w:r w:rsidRPr="00A71F2A">
              <w:rPr>
                <w:sz w:val="22"/>
                <w:szCs w:val="22"/>
              </w:rPr>
              <w:t>Уборочная площадь других помещений общего пользования (включая технические этажи, чердаки, технические подвалы)</w:t>
            </w:r>
          </w:p>
        </w:tc>
        <w:tc>
          <w:tcPr>
            <w:tcW w:w="2782" w:type="dxa"/>
          </w:tcPr>
          <w:p w:rsidR="00D80753" w:rsidRPr="00A71F2A" w:rsidRDefault="00D80753" w:rsidP="00D80753">
            <w:pPr>
              <w:pStyle w:val="a8"/>
              <w:snapToGrid w:val="0"/>
              <w:rPr>
                <w:sz w:val="22"/>
                <w:szCs w:val="22"/>
              </w:rPr>
            </w:pPr>
            <w:r w:rsidRPr="00A71F2A">
              <w:rPr>
                <w:sz w:val="22"/>
                <w:szCs w:val="22"/>
              </w:rPr>
              <w:t xml:space="preserve"> -</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19</w:t>
            </w:r>
          </w:p>
        </w:tc>
        <w:tc>
          <w:tcPr>
            <w:tcW w:w="6600" w:type="dxa"/>
          </w:tcPr>
          <w:p w:rsidR="00D80753" w:rsidRPr="00A71F2A" w:rsidRDefault="00D80753" w:rsidP="00D80753">
            <w:pPr>
              <w:pStyle w:val="a8"/>
              <w:snapToGrid w:val="0"/>
              <w:rPr>
                <w:sz w:val="22"/>
                <w:szCs w:val="22"/>
              </w:rPr>
            </w:pPr>
            <w:r w:rsidRPr="00A71F2A">
              <w:rPr>
                <w:sz w:val="22"/>
                <w:szCs w:val="22"/>
              </w:rPr>
              <w:t>Площадь земельного участка, входящего в состав общего имущества многоквартирного дома</w:t>
            </w:r>
          </w:p>
        </w:tc>
        <w:tc>
          <w:tcPr>
            <w:tcW w:w="2782" w:type="dxa"/>
          </w:tcPr>
          <w:p w:rsidR="00D80753" w:rsidRPr="00A71F2A" w:rsidRDefault="00D80753" w:rsidP="00D80753">
            <w:pPr>
              <w:pStyle w:val="a8"/>
              <w:snapToGrid w:val="0"/>
              <w:rPr>
                <w:sz w:val="22"/>
                <w:szCs w:val="22"/>
              </w:rPr>
            </w:pPr>
            <w:r w:rsidRPr="00A71F2A">
              <w:rPr>
                <w:sz w:val="22"/>
                <w:szCs w:val="22"/>
              </w:rPr>
              <w:t xml:space="preserve"> -</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lastRenderedPageBreak/>
              <w:t>20</w:t>
            </w:r>
          </w:p>
        </w:tc>
        <w:tc>
          <w:tcPr>
            <w:tcW w:w="6600" w:type="dxa"/>
          </w:tcPr>
          <w:p w:rsidR="00D80753" w:rsidRPr="00A71F2A" w:rsidRDefault="00D80753" w:rsidP="00D80753">
            <w:pPr>
              <w:pStyle w:val="a8"/>
              <w:snapToGrid w:val="0"/>
              <w:rPr>
                <w:sz w:val="22"/>
                <w:szCs w:val="22"/>
              </w:rPr>
            </w:pPr>
            <w:r w:rsidRPr="00A71F2A">
              <w:rPr>
                <w:sz w:val="22"/>
                <w:szCs w:val="22"/>
              </w:rPr>
              <w:t>Кадастровый номер земельного участка</w:t>
            </w:r>
          </w:p>
        </w:tc>
        <w:tc>
          <w:tcPr>
            <w:tcW w:w="2782" w:type="dxa"/>
          </w:tcPr>
          <w:p w:rsidR="00D80753" w:rsidRPr="00A71F2A" w:rsidRDefault="00D80753" w:rsidP="00D80753">
            <w:pPr>
              <w:pStyle w:val="a8"/>
              <w:snapToGrid w:val="0"/>
              <w:rPr>
                <w:sz w:val="22"/>
                <w:szCs w:val="22"/>
              </w:rPr>
            </w:pP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21</w:t>
            </w:r>
          </w:p>
        </w:tc>
        <w:tc>
          <w:tcPr>
            <w:tcW w:w="6600" w:type="dxa"/>
          </w:tcPr>
          <w:p w:rsidR="00D80753" w:rsidRPr="00A71F2A" w:rsidRDefault="00D80753" w:rsidP="00D80753">
            <w:pPr>
              <w:pStyle w:val="a8"/>
              <w:snapToGrid w:val="0"/>
              <w:rPr>
                <w:sz w:val="22"/>
                <w:szCs w:val="22"/>
              </w:rPr>
            </w:pPr>
            <w:r w:rsidRPr="00A71F2A">
              <w:rPr>
                <w:sz w:val="22"/>
                <w:szCs w:val="22"/>
              </w:rPr>
              <w:t>Фундамент</w:t>
            </w:r>
          </w:p>
        </w:tc>
        <w:tc>
          <w:tcPr>
            <w:tcW w:w="2782" w:type="dxa"/>
          </w:tcPr>
          <w:p w:rsidR="00D80753" w:rsidRPr="00A71F2A" w:rsidRDefault="00D80753" w:rsidP="00D80753">
            <w:pPr>
              <w:pStyle w:val="a8"/>
              <w:snapToGrid w:val="0"/>
              <w:rPr>
                <w:sz w:val="22"/>
                <w:szCs w:val="22"/>
              </w:rPr>
            </w:pPr>
            <w:r w:rsidRPr="00A71F2A">
              <w:rPr>
                <w:sz w:val="22"/>
                <w:szCs w:val="22"/>
              </w:rPr>
              <w:t xml:space="preserve">Забивные </w:t>
            </w:r>
            <w:proofErr w:type="gramStart"/>
            <w:r w:rsidRPr="00A71F2A">
              <w:rPr>
                <w:sz w:val="22"/>
                <w:szCs w:val="22"/>
              </w:rPr>
              <w:t>ж/б</w:t>
            </w:r>
            <w:proofErr w:type="gramEnd"/>
            <w:r w:rsidRPr="00A71F2A">
              <w:rPr>
                <w:sz w:val="22"/>
                <w:szCs w:val="22"/>
              </w:rPr>
              <w:t xml:space="preserve"> сваи</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22</w:t>
            </w:r>
          </w:p>
        </w:tc>
        <w:tc>
          <w:tcPr>
            <w:tcW w:w="6600" w:type="dxa"/>
          </w:tcPr>
          <w:p w:rsidR="00D80753" w:rsidRPr="00A71F2A" w:rsidRDefault="00D80753" w:rsidP="00D80753">
            <w:pPr>
              <w:pStyle w:val="a8"/>
              <w:snapToGrid w:val="0"/>
              <w:rPr>
                <w:sz w:val="22"/>
                <w:szCs w:val="22"/>
              </w:rPr>
            </w:pPr>
            <w:r w:rsidRPr="00A71F2A">
              <w:rPr>
                <w:sz w:val="22"/>
                <w:szCs w:val="22"/>
              </w:rPr>
              <w:t>Перегородки</w:t>
            </w:r>
          </w:p>
        </w:tc>
        <w:tc>
          <w:tcPr>
            <w:tcW w:w="2782" w:type="dxa"/>
          </w:tcPr>
          <w:p w:rsidR="00D80753" w:rsidRPr="00A71F2A" w:rsidRDefault="00D80753" w:rsidP="00D80753">
            <w:pPr>
              <w:pStyle w:val="a8"/>
              <w:snapToGrid w:val="0"/>
              <w:rPr>
                <w:sz w:val="22"/>
                <w:szCs w:val="22"/>
              </w:rPr>
            </w:pPr>
            <w:r w:rsidRPr="00A71F2A">
              <w:rPr>
                <w:sz w:val="22"/>
                <w:szCs w:val="22"/>
              </w:rPr>
              <w:t>ПГП</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23</w:t>
            </w:r>
          </w:p>
        </w:tc>
        <w:tc>
          <w:tcPr>
            <w:tcW w:w="6600" w:type="dxa"/>
          </w:tcPr>
          <w:p w:rsidR="00D80753" w:rsidRPr="00A71F2A" w:rsidRDefault="00D80753" w:rsidP="00D80753">
            <w:pPr>
              <w:pStyle w:val="a8"/>
              <w:snapToGrid w:val="0"/>
              <w:rPr>
                <w:sz w:val="22"/>
                <w:szCs w:val="22"/>
              </w:rPr>
            </w:pPr>
            <w:r w:rsidRPr="00A71F2A">
              <w:rPr>
                <w:sz w:val="22"/>
                <w:szCs w:val="22"/>
              </w:rPr>
              <w:t>Перекрытия</w:t>
            </w:r>
          </w:p>
        </w:tc>
        <w:tc>
          <w:tcPr>
            <w:tcW w:w="2782" w:type="dxa"/>
          </w:tcPr>
          <w:p w:rsidR="00D80753" w:rsidRPr="00A71F2A" w:rsidRDefault="00D80753" w:rsidP="00D80753">
            <w:pPr>
              <w:pStyle w:val="a8"/>
              <w:snapToGrid w:val="0"/>
              <w:rPr>
                <w:sz w:val="22"/>
                <w:szCs w:val="22"/>
              </w:rPr>
            </w:pPr>
            <w:proofErr w:type="gramStart"/>
            <w:r w:rsidRPr="00A71F2A">
              <w:rPr>
                <w:sz w:val="22"/>
                <w:szCs w:val="22"/>
              </w:rPr>
              <w:t>ж</w:t>
            </w:r>
            <w:proofErr w:type="gramEnd"/>
            <w:r w:rsidRPr="00A71F2A">
              <w:rPr>
                <w:sz w:val="22"/>
                <w:szCs w:val="22"/>
              </w:rPr>
              <w:t>/бетонные</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24</w:t>
            </w:r>
          </w:p>
        </w:tc>
        <w:tc>
          <w:tcPr>
            <w:tcW w:w="6600" w:type="dxa"/>
          </w:tcPr>
          <w:p w:rsidR="00D80753" w:rsidRPr="00A71F2A" w:rsidRDefault="00D80753" w:rsidP="00D80753">
            <w:pPr>
              <w:pStyle w:val="a8"/>
              <w:snapToGrid w:val="0"/>
              <w:rPr>
                <w:sz w:val="22"/>
                <w:szCs w:val="22"/>
              </w:rPr>
            </w:pPr>
            <w:r w:rsidRPr="00A71F2A">
              <w:rPr>
                <w:sz w:val="22"/>
                <w:szCs w:val="22"/>
              </w:rPr>
              <w:t>Стены</w:t>
            </w:r>
          </w:p>
        </w:tc>
        <w:tc>
          <w:tcPr>
            <w:tcW w:w="2782" w:type="dxa"/>
          </w:tcPr>
          <w:p w:rsidR="00D80753" w:rsidRPr="00A71F2A" w:rsidRDefault="00D80753" w:rsidP="00D80753">
            <w:pPr>
              <w:pStyle w:val="a8"/>
              <w:snapToGrid w:val="0"/>
              <w:rPr>
                <w:sz w:val="22"/>
                <w:szCs w:val="22"/>
              </w:rPr>
            </w:pPr>
            <w:r w:rsidRPr="00A71F2A">
              <w:rPr>
                <w:sz w:val="22"/>
                <w:szCs w:val="22"/>
              </w:rPr>
              <w:t>кирпичные</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25</w:t>
            </w:r>
          </w:p>
        </w:tc>
        <w:tc>
          <w:tcPr>
            <w:tcW w:w="6600" w:type="dxa"/>
          </w:tcPr>
          <w:p w:rsidR="00D80753" w:rsidRPr="00A71F2A" w:rsidRDefault="00D80753" w:rsidP="00D80753">
            <w:pPr>
              <w:pStyle w:val="a8"/>
              <w:snapToGrid w:val="0"/>
              <w:rPr>
                <w:sz w:val="22"/>
                <w:szCs w:val="22"/>
              </w:rPr>
            </w:pPr>
            <w:r w:rsidRPr="00A71F2A">
              <w:rPr>
                <w:sz w:val="22"/>
                <w:szCs w:val="22"/>
              </w:rPr>
              <w:t>Крыша</w:t>
            </w:r>
          </w:p>
        </w:tc>
        <w:tc>
          <w:tcPr>
            <w:tcW w:w="2782" w:type="dxa"/>
          </w:tcPr>
          <w:p w:rsidR="00D80753" w:rsidRPr="00A71F2A" w:rsidRDefault="00D80753" w:rsidP="00D80753">
            <w:pPr>
              <w:pStyle w:val="a8"/>
              <w:snapToGrid w:val="0"/>
              <w:rPr>
                <w:sz w:val="22"/>
                <w:szCs w:val="22"/>
              </w:rPr>
            </w:pPr>
            <w:r w:rsidRPr="00A71F2A">
              <w:rPr>
                <w:sz w:val="22"/>
                <w:szCs w:val="22"/>
              </w:rPr>
              <w:t>Мягкая кровля</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26</w:t>
            </w:r>
          </w:p>
        </w:tc>
        <w:tc>
          <w:tcPr>
            <w:tcW w:w="6600" w:type="dxa"/>
          </w:tcPr>
          <w:p w:rsidR="00D80753" w:rsidRPr="00A71F2A" w:rsidRDefault="00D80753" w:rsidP="00D80753">
            <w:pPr>
              <w:pStyle w:val="a8"/>
              <w:snapToGrid w:val="0"/>
              <w:rPr>
                <w:sz w:val="22"/>
                <w:szCs w:val="22"/>
              </w:rPr>
            </w:pPr>
            <w:r w:rsidRPr="00A71F2A">
              <w:rPr>
                <w:sz w:val="22"/>
                <w:szCs w:val="22"/>
              </w:rPr>
              <w:t>Проемы</w:t>
            </w:r>
          </w:p>
        </w:tc>
        <w:tc>
          <w:tcPr>
            <w:tcW w:w="2782" w:type="dxa"/>
          </w:tcPr>
          <w:p w:rsidR="00D80753" w:rsidRPr="00A71F2A" w:rsidRDefault="00D80753" w:rsidP="00D80753">
            <w:pPr>
              <w:pStyle w:val="a8"/>
              <w:snapToGrid w:val="0"/>
              <w:rPr>
                <w:sz w:val="22"/>
                <w:szCs w:val="22"/>
              </w:rPr>
            </w:pPr>
            <w:r w:rsidRPr="00A71F2A">
              <w:rPr>
                <w:sz w:val="22"/>
                <w:szCs w:val="22"/>
              </w:rPr>
              <w:t>Окна – пластиковые стеклопакеты</w:t>
            </w:r>
          </w:p>
          <w:p w:rsidR="00D80753" w:rsidRPr="00A71F2A" w:rsidRDefault="00D80753" w:rsidP="00D80753">
            <w:pPr>
              <w:pStyle w:val="a8"/>
              <w:snapToGrid w:val="0"/>
              <w:rPr>
                <w:sz w:val="22"/>
                <w:szCs w:val="22"/>
              </w:rPr>
            </w:pPr>
            <w:r w:rsidRPr="00A71F2A">
              <w:rPr>
                <w:sz w:val="22"/>
                <w:szCs w:val="22"/>
              </w:rPr>
              <w:t>Двери – заводского изготовления, металлические</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27</w:t>
            </w:r>
          </w:p>
        </w:tc>
        <w:tc>
          <w:tcPr>
            <w:tcW w:w="6600" w:type="dxa"/>
          </w:tcPr>
          <w:p w:rsidR="00D80753" w:rsidRPr="00A71F2A" w:rsidRDefault="00D80753" w:rsidP="00D80753">
            <w:pPr>
              <w:pStyle w:val="a8"/>
              <w:snapToGrid w:val="0"/>
              <w:rPr>
                <w:sz w:val="22"/>
                <w:szCs w:val="22"/>
              </w:rPr>
            </w:pPr>
            <w:r w:rsidRPr="00A71F2A">
              <w:rPr>
                <w:sz w:val="22"/>
                <w:szCs w:val="22"/>
              </w:rPr>
              <w:t>Санитарно-технические устройства</w:t>
            </w:r>
          </w:p>
        </w:tc>
        <w:tc>
          <w:tcPr>
            <w:tcW w:w="2782" w:type="dxa"/>
          </w:tcPr>
          <w:p w:rsidR="00D80753" w:rsidRPr="00A71F2A" w:rsidRDefault="00D80753" w:rsidP="00D80753">
            <w:pPr>
              <w:pStyle w:val="a8"/>
              <w:snapToGrid w:val="0"/>
              <w:rPr>
                <w:sz w:val="22"/>
                <w:szCs w:val="22"/>
              </w:rPr>
            </w:pPr>
            <w:r w:rsidRPr="00A71F2A">
              <w:rPr>
                <w:sz w:val="22"/>
                <w:szCs w:val="22"/>
              </w:rPr>
              <w:t>отопление, водопровод, канализация, горячая вода, мусоропровод, вентиляция</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28</w:t>
            </w:r>
          </w:p>
        </w:tc>
        <w:tc>
          <w:tcPr>
            <w:tcW w:w="6600" w:type="dxa"/>
          </w:tcPr>
          <w:p w:rsidR="00D80753" w:rsidRPr="00A71F2A" w:rsidRDefault="00D80753" w:rsidP="00D80753">
            <w:pPr>
              <w:pStyle w:val="a8"/>
              <w:snapToGrid w:val="0"/>
              <w:rPr>
                <w:sz w:val="22"/>
                <w:szCs w:val="22"/>
              </w:rPr>
            </w:pPr>
            <w:r w:rsidRPr="00A71F2A">
              <w:rPr>
                <w:sz w:val="22"/>
                <w:szCs w:val="22"/>
              </w:rPr>
              <w:t>Электрические устройства</w:t>
            </w:r>
          </w:p>
        </w:tc>
        <w:tc>
          <w:tcPr>
            <w:tcW w:w="2782" w:type="dxa"/>
          </w:tcPr>
          <w:p w:rsidR="00D80753" w:rsidRPr="00A71F2A" w:rsidRDefault="00D80753" w:rsidP="00225BAE">
            <w:pPr>
              <w:pStyle w:val="a8"/>
              <w:snapToGrid w:val="0"/>
              <w:rPr>
                <w:sz w:val="22"/>
                <w:szCs w:val="22"/>
              </w:rPr>
            </w:pPr>
            <w:proofErr w:type="spellStart"/>
            <w:r w:rsidRPr="00A71F2A">
              <w:rPr>
                <w:sz w:val="22"/>
                <w:szCs w:val="22"/>
              </w:rPr>
              <w:t>электросвещение</w:t>
            </w:r>
            <w:proofErr w:type="spellEnd"/>
            <w:r w:rsidRPr="00A71F2A">
              <w:rPr>
                <w:sz w:val="22"/>
                <w:szCs w:val="22"/>
              </w:rPr>
              <w:t>, э/плиты, лифт, радио, телефон</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29</w:t>
            </w:r>
          </w:p>
        </w:tc>
        <w:tc>
          <w:tcPr>
            <w:tcW w:w="6600" w:type="dxa"/>
          </w:tcPr>
          <w:p w:rsidR="00D80753" w:rsidRPr="00A71F2A" w:rsidRDefault="00D80753" w:rsidP="00D80753">
            <w:pPr>
              <w:pStyle w:val="a8"/>
              <w:snapToGrid w:val="0"/>
              <w:rPr>
                <w:sz w:val="22"/>
                <w:szCs w:val="22"/>
              </w:rPr>
            </w:pPr>
            <w:r w:rsidRPr="00A71F2A">
              <w:rPr>
                <w:sz w:val="22"/>
                <w:szCs w:val="22"/>
              </w:rPr>
              <w:t>Прочие работы</w:t>
            </w:r>
          </w:p>
        </w:tc>
        <w:tc>
          <w:tcPr>
            <w:tcW w:w="2782" w:type="dxa"/>
          </w:tcPr>
          <w:p w:rsidR="00D80753" w:rsidRPr="00A71F2A" w:rsidRDefault="00225BAE" w:rsidP="00D80753">
            <w:pPr>
              <w:pStyle w:val="a8"/>
              <w:snapToGrid w:val="0"/>
              <w:rPr>
                <w:sz w:val="22"/>
                <w:szCs w:val="22"/>
              </w:rPr>
            </w:pPr>
            <w:r>
              <w:rPr>
                <w:sz w:val="22"/>
                <w:szCs w:val="22"/>
              </w:rPr>
              <w:t>л</w:t>
            </w:r>
            <w:r w:rsidR="00D80753" w:rsidRPr="00A71F2A">
              <w:rPr>
                <w:sz w:val="22"/>
                <w:szCs w:val="22"/>
              </w:rPr>
              <w:t xml:space="preserve">оджии, крыльца, </w:t>
            </w:r>
            <w:proofErr w:type="spellStart"/>
            <w:r w:rsidR="00D80753" w:rsidRPr="00A71F2A">
              <w:rPr>
                <w:sz w:val="22"/>
                <w:szCs w:val="22"/>
              </w:rPr>
              <w:t>отмостка</w:t>
            </w:r>
            <w:proofErr w:type="spellEnd"/>
            <w:r w:rsidR="00D80753" w:rsidRPr="00A71F2A">
              <w:rPr>
                <w:sz w:val="22"/>
                <w:szCs w:val="22"/>
              </w:rPr>
              <w:t>, пандусы, входа в подвал</w:t>
            </w:r>
          </w:p>
        </w:tc>
      </w:tr>
      <w:tr w:rsidR="00D80753" w:rsidRPr="00A71F2A" w:rsidTr="00D80753">
        <w:tc>
          <w:tcPr>
            <w:tcW w:w="570" w:type="dxa"/>
          </w:tcPr>
          <w:p w:rsidR="00D80753" w:rsidRPr="00A71F2A" w:rsidRDefault="00D80753" w:rsidP="00D80753">
            <w:pPr>
              <w:pStyle w:val="a8"/>
              <w:snapToGrid w:val="0"/>
              <w:jc w:val="center"/>
              <w:rPr>
                <w:sz w:val="22"/>
                <w:szCs w:val="22"/>
              </w:rPr>
            </w:pPr>
            <w:r w:rsidRPr="00A71F2A">
              <w:rPr>
                <w:sz w:val="22"/>
                <w:szCs w:val="22"/>
              </w:rPr>
              <w:t>30</w:t>
            </w:r>
          </w:p>
        </w:tc>
        <w:tc>
          <w:tcPr>
            <w:tcW w:w="6600" w:type="dxa"/>
          </w:tcPr>
          <w:p w:rsidR="00D80753" w:rsidRPr="00A71F2A" w:rsidRDefault="00D80753" w:rsidP="00D80753">
            <w:pPr>
              <w:pStyle w:val="a8"/>
              <w:snapToGrid w:val="0"/>
              <w:rPr>
                <w:sz w:val="22"/>
                <w:szCs w:val="22"/>
              </w:rPr>
            </w:pPr>
            <w:r w:rsidRPr="00A71F2A">
              <w:rPr>
                <w:sz w:val="22"/>
                <w:szCs w:val="22"/>
              </w:rPr>
              <w:t>Лестницы</w:t>
            </w:r>
          </w:p>
        </w:tc>
        <w:tc>
          <w:tcPr>
            <w:tcW w:w="2782" w:type="dxa"/>
          </w:tcPr>
          <w:p w:rsidR="00D80753" w:rsidRPr="00A71F2A" w:rsidRDefault="00225BAE" w:rsidP="00D80753">
            <w:pPr>
              <w:pStyle w:val="a8"/>
              <w:snapToGrid w:val="0"/>
              <w:rPr>
                <w:sz w:val="22"/>
                <w:szCs w:val="22"/>
              </w:rPr>
            </w:pPr>
            <w:r>
              <w:rPr>
                <w:sz w:val="22"/>
                <w:szCs w:val="22"/>
              </w:rPr>
              <w:t>л</w:t>
            </w:r>
            <w:r w:rsidR="00D80753" w:rsidRPr="00A71F2A">
              <w:rPr>
                <w:sz w:val="22"/>
                <w:szCs w:val="22"/>
              </w:rPr>
              <w:t>естницы железобетонные</w:t>
            </w:r>
          </w:p>
        </w:tc>
      </w:tr>
    </w:tbl>
    <w:p w:rsidR="00D80753" w:rsidRPr="00A71F2A" w:rsidRDefault="00D80753" w:rsidP="00D80753">
      <w:pPr>
        <w:jc w:val="center"/>
        <w:rPr>
          <w:b/>
          <w:bCs/>
          <w:sz w:val="22"/>
          <w:szCs w:val="22"/>
        </w:rPr>
      </w:pPr>
    </w:p>
    <w:p w:rsidR="00D80753" w:rsidRPr="00A71F2A" w:rsidRDefault="00D80753" w:rsidP="00D80753">
      <w:pPr>
        <w:jc w:val="center"/>
        <w:rPr>
          <w:b/>
          <w:bCs/>
          <w:sz w:val="22"/>
          <w:szCs w:val="22"/>
        </w:rPr>
      </w:pPr>
    </w:p>
    <w:p w:rsidR="00D80753" w:rsidRPr="00A71F2A" w:rsidRDefault="00D80753" w:rsidP="00D80753">
      <w:pPr>
        <w:rPr>
          <w:sz w:val="22"/>
          <w:szCs w:val="22"/>
        </w:rPr>
      </w:pPr>
      <w:r w:rsidRPr="00A71F2A">
        <w:rPr>
          <w:sz w:val="22"/>
          <w:szCs w:val="22"/>
        </w:rPr>
        <w:t xml:space="preserve">Управляющий: ________ /В.Е. </w:t>
      </w:r>
      <w:proofErr w:type="spellStart"/>
      <w:r w:rsidRPr="00A71F2A">
        <w:rPr>
          <w:sz w:val="22"/>
          <w:szCs w:val="22"/>
        </w:rPr>
        <w:t>Кандрашин</w:t>
      </w:r>
      <w:proofErr w:type="spellEnd"/>
      <w:r>
        <w:rPr>
          <w:sz w:val="22"/>
          <w:szCs w:val="22"/>
        </w:rPr>
        <w:t>/      С</w:t>
      </w:r>
      <w:r w:rsidRPr="00A71F2A">
        <w:rPr>
          <w:sz w:val="22"/>
          <w:szCs w:val="22"/>
        </w:rPr>
        <w:t xml:space="preserve">обственник: _________ </w:t>
      </w:r>
      <w:r>
        <w:rPr>
          <w:sz w:val="22"/>
          <w:szCs w:val="22"/>
        </w:rPr>
        <w:t>/</w:t>
      </w:r>
      <w:r w:rsidR="00225BAE">
        <w:rPr>
          <w:sz w:val="22"/>
          <w:szCs w:val="22"/>
        </w:rPr>
        <w:t>____________</w:t>
      </w:r>
      <w:r w:rsidRPr="00A71F2A">
        <w:rPr>
          <w:sz w:val="22"/>
          <w:szCs w:val="22"/>
        </w:rPr>
        <w:t>/</w:t>
      </w:r>
    </w:p>
    <w:p w:rsidR="00D80753" w:rsidRPr="00A71F2A" w:rsidRDefault="00D80753" w:rsidP="00D80753">
      <w:pPr>
        <w:jc w:val="center"/>
        <w:rPr>
          <w:sz w:val="22"/>
          <w:szCs w:val="22"/>
        </w:rPr>
      </w:pPr>
    </w:p>
    <w:p w:rsidR="00D80753" w:rsidRDefault="00D80753"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Pr="00A71F2A" w:rsidRDefault="00B846DD" w:rsidP="00B846DD">
      <w:pPr>
        <w:jc w:val="right"/>
        <w:rPr>
          <w:sz w:val="22"/>
          <w:szCs w:val="22"/>
        </w:rPr>
      </w:pPr>
      <w:r>
        <w:rPr>
          <w:sz w:val="22"/>
          <w:szCs w:val="22"/>
        </w:rPr>
        <w:lastRenderedPageBreak/>
        <w:t>Прило</w:t>
      </w:r>
      <w:r w:rsidRPr="00A71F2A">
        <w:rPr>
          <w:sz w:val="22"/>
          <w:szCs w:val="22"/>
        </w:rPr>
        <w:t xml:space="preserve">жение № </w:t>
      </w:r>
      <w:r>
        <w:rPr>
          <w:sz w:val="22"/>
          <w:szCs w:val="22"/>
        </w:rPr>
        <w:t>3</w:t>
      </w:r>
    </w:p>
    <w:p w:rsidR="00B846DD" w:rsidRPr="00A71F2A" w:rsidRDefault="00B846DD" w:rsidP="00B846DD">
      <w:pPr>
        <w:jc w:val="right"/>
        <w:rPr>
          <w:sz w:val="22"/>
          <w:szCs w:val="22"/>
        </w:rPr>
      </w:pPr>
      <w:r>
        <w:rPr>
          <w:sz w:val="22"/>
          <w:szCs w:val="22"/>
        </w:rPr>
        <w:t>к</w:t>
      </w:r>
      <w:r w:rsidRPr="00A71F2A">
        <w:rPr>
          <w:sz w:val="22"/>
          <w:szCs w:val="22"/>
        </w:rPr>
        <w:t xml:space="preserve"> Договору управления жилым многоквартирным домом</w:t>
      </w:r>
    </w:p>
    <w:p w:rsidR="00B846DD" w:rsidRPr="00A71F2A" w:rsidRDefault="00B846DD" w:rsidP="00B846DD">
      <w:pPr>
        <w:jc w:val="right"/>
        <w:rPr>
          <w:sz w:val="22"/>
          <w:szCs w:val="22"/>
        </w:rPr>
      </w:pPr>
      <w:r>
        <w:rPr>
          <w:sz w:val="22"/>
          <w:szCs w:val="22"/>
        </w:rPr>
        <w:t>№ 8</w:t>
      </w:r>
      <w:r w:rsidRPr="00A71F2A">
        <w:rPr>
          <w:sz w:val="22"/>
          <w:szCs w:val="22"/>
        </w:rPr>
        <w:t xml:space="preserve"> по ул. </w:t>
      </w:r>
      <w:r>
        <w:rPr>
          <w:sz w:val="22"/>
          <w:szCs w:val="22"/>
        </w:rPr>
        <w:t>Транспортная</w:t>
      </w:r>
    </w:p>
    <w:p w:rsidR="00B846DD" w:rsidRPr="00A71F2A" w:rsidRDefault="00B846DD" w:rsidP="00B846DD">
      <w:pPr>
        <w:jc w:val="right"/>
        <w:rPr>
          <w:sz w:val="22"/>
          <w:szCs w:val="22"/>
        </w:rPr>
      </w:pPr>
      <w:r w:rsidRPr="00A71F2A">
        <w:rPr>
          <w:sz w:val="22"/>
          <w:szCs w:val="22"/>
        </w:rPr>
        <w:t xml:space="preserve">№ </w:t>
      </w:r>
      <w:r>
        <w:rPr>
          <w:sz w:val="22"/>
          <w:szCs w:val="22"/>
        </w:rPr>
        <w:t>8</w:t>
      </w:r>
      <w:r w:rsidRPr="00A71F2A">
        <w:rPr>
          <w:sz w:val="22"/>
          <w:szCs w:val="22"/>
        </w:rPr>
        <w:t>/____    от «____»____________2015</w:t>
      </w:r>
    </w:p>
    <w:p w:rsidR="00B846DD" w:rsidRDefault="00B846DD" w:rsidP="00D80753">
      <w:pPr>
        <w:jc w:val="center"/>
        <w:rPr>
          <w:sz w:val="22"/>
          <w:szCs w:val="22"/>
        </w:rPr>
      </w:pPr>
    </w:p>
    <w:p w:rsidR="00B846DD" w:rsidRDefault="00B846DD" w:rsidP="00D80753">
      <w:pPr>
        <w:jc w:val="center"/>
        <w:rPr>
          <w:sz w:val="22"/>
          <w:szCs w:val="22"/>
        </w:rPr>
      </w:pPr>
      <w:r>
        <w:rPr>
          <w:sz w:val="22"/>
          <w:szCs w:val="22"/>
        </w:rPr>
        <w:t>СМЕТА</w:t>
      </w:r>
    </w:p>
    <w:p w:rsidR="00B846DD" w:rsidRDefault="00B846DD" w:rsidP="00D80753">
      <w:pPr>
        <w:jc w:val="center"/>
        <w:rPr>
          <w:sz w:val="22"/>
          <w:szCs w:val="22"/>
        </w:rPr>
      </w:pPr>
      <w:r>
        <w:rPr>
          <w:sz w:val="22"/>
          <w:szCs w:val="22"/>
        </w:rPr>
        <w:t xml:space="preserve">стоимости работ и услуг по содержанию общего имущества собственников помещений в многоквартирном доме № 8 по ул. </w:t>
      </w:r>
      <w:proofErr w:type="gramStart"/>
      <w:r>
        <w:rPr>
          <w:sz w:val="22"/>
          <w:szCs w:val="22"/>
        </w:rPr>
        <w:t>Транспортная</w:t>
      </w:r>
      <w:proofErr w:type="gramEnd"/>
      <w:r>
        <w:rPr>
          <w:sz w:val="22"/>
          <w:szCs w:val="22"/>
        </w:rPr>
        <w:t xml:space="preserve"> на 2016 год</w:t>
      </w:r>
    </w:p>
    <w:tbl>
      <w:tblPr>
        <w:tblStyle w:val="a9"/>
        <w:tblW w:w="0" w:type="auto"/>
        <w:tblLook w:val="04A0" w:firstRow="1" w:lastRow="0" w:firstColumn="1" w:lastColumn="0" w:noHBand="0" w:noVBand="1"/>
      </w:tblPr>
      <w:tblGrid>
        <w:gridCol w:w="1242"/>
        <w:gridCol w:w="4948"/>
        <w:gridCol w:w="3096"/>
      </w:tblGrid>
      <w:tr w:rsidR="00BF2DD9" w:rsidTr="00BF2DD9">
        <w:tc>
          <w:tcPr>
            <w:tcW w:w="1242" w:type="dxa"/>
          </w:tcPr>
          <w:p w:rsidR="00BF2DD9" w:rsidRDefault="00BF2DD9" w:rsidP="00D80753">
            <w:pPr>
              <w:jc w:val="center"/>
              <w:rPr>
                <w:sz w:val="22"/>
                <w:szCs w:val="22"/>
              </w:rPr>
            </w:pPr>
            <w:r>
              <w:rPr>
                <w:sz w:val="22"/>
                <w:szCs w:val="22"/>
              </w:rPr>
              <w:t>№</w:t>
            </w:r>
          </w:p>
          <w:p w:rsidR="00BF2DD9" w:rsidRDefault="00BF2DD9" w:rsidP="00D80753">
            <w:pPr>
              <w:jc w:val="center"/>
              <w:rPr>
                <w:sz w:val="22"/>
                <w:szCs w:val="22"/>
              </w:rPr>
            </w:pPr>
            <w:proofErr w:type="gramStart"/>
            <w:r>
              <w:rPr>
                <w:sz w:val="22"/>
                <w:szCs w:val="22"/>
              </w:rPr>
              <w:t>п</w:t>
            </w:r>
            <w:proofErr w:type="gramEnd"/>
            <w:r>
              <w:rPr>
                <w:sz w:val="22"/>
                <w:szCs w:val="22"/>
              </w:rPr>
              <w:t>/п</w:t>
            </w:r>
          </w:p>
        </w:tc>
        <w:tc>
          <w:tcPr>
            <w:tcW w:w="4948" w:type="dxa"/>
          </w:tcPr>
          <w:p w:rsidR="00BF2DD9" w:rsidRDefault="00BF2DD9" w:rsidP="00D80753">
            <w:pPr>
              <w:jc w:val="center"/>
              <w:rPr>
                <w:sz w:val="22"/>
                <w:szCs w:val="22"/>
              </w:rPr>
            </w:pPr>
            <w:r>
              <w:rPr>
                <w:sz w:val="22"/>
                <w:szCs w:val="22"/>
              </w:rPr>
              <w:t>Наименование работ</w:t>
            </w:r>
          </w:p>
        </w:tc>
        <w:tc>
          <w:tcPr>
            <w:tcW w:w="3096" w:type="dxa"/>
          </w:tcPr>
          <w:p w:rsidR="00BF2DD9" w:rsidRDefault="00BF2DD9" w:rsidP="00D80753">
            <w:pPr>
              <w:jc w:val="center"/>
              <w:rPr>
                <w:sz w:val="22"/>
                <w:szCs w:val="22"/>
              </w:rPr>
            </w:pPr>
            <w:r>
              <w:rPr>
                <w:sz w:val="22"/>
                <w:szCs w:val="22"/>
              </w:rPr>
              <w:t>Стоимость</w:t>
            </w:r>
          </w:p>
          <w:p w:rsidR="00BF2DD9" w:rsidRDefault="00BF2DD9" w:rsidP="00D80753">
            <w:pPr>
              <w:jc w:val="center"/>
              <w:rPr>
                <w:sz w:val="22"/>
                <w:szCs w:val="22"/>
              </w:rPr>
            </w:pPr>
            <w:r>
              <w:rPr>
                <w:sz w:val="22"/>
                <w:szCs w:val="22"/>
              </w:rPr>
              <w:t>руб./</w:t>
            </w:r>
            <w:proofErr w:type="gramStart"/>
            <w:r>
              <w:rPr>
                <w:sz w:val="22"/>
                <w:szCs w:val="22"/>
              </w:rPr>
              <w:t>м</w:t>
            </w:r>
            <w:proofErr w:type="gramEnd"/>
            <w:r>
              <w:rPr>
                <w:sz w:val="22"/>
                <w:szCs w:val="22"/>
              </w:rPr>
              <w:t>²</w:t>
            </w:r>
          </w:p>
        </w:tc>
      </w:tr>
      <w:tr w:rsidR="00BF2DD9" w:rsidTr="00BF2DD9">
        <w:tc>
          <w:tcPr>
            <w:tcW w:w="1242" w:type="dxa"/>
          </w:tcPr>
          <w:p w:rsidR="00BF2DD9" w:rsidRDefault="00BF2DD9" w:rsidP="00D80753">
            <w:pPr>
              <w:jc w:val="center"/>
              <w:rPr>
                <w:sz w:val="22"/>
                <w:szCs w:val="22"/>
              </w:rPr>
            </w:pPr>
            <w:r>
              <w:rPr>
                <w:sz w:val="22"/>
                <w:szCs w:val="22"/>
              </w:rPr>
              <w:t>1</w:t>
            </w:r>
          </w:p>
        </w:tc>
        <w:tc>
          <w:tcPr>
            <w:tcW w:w="4948" w:type="dxa"/>
          </w:tcPr>
          <w:p w:rsidR="00BF2DD9" w:rsidRDefault="00BF2DD9" w:rsidP="00BF2DD9">
            <w:pPr>
              <w:rPr>
                <w:sz w:val="22"/>
                <w:szCs w:val="22"/>
              </w:rPr>
            </w:pPr>
            <w:r>
              <w:rPr>
                <w:sz w:val="22"/>
                <w:szCs w:val="22"/>
              </w:rPr>
              <w:t>Еженедельная уборка лестничных клеток, коридоров</w:t>
            </w:r>
          </w:p>
        </w:tc>
        <w:tc>
          <w:tcPr>
            <w:tcW w:w="3096" w:type="dxa"/>
          </w:tcPr>
          <w:p w:rsidR="00BF2DD9" w:rsidRDefault="00BF2DD9" w:rsidP="00D80753">
            <w:pPr>
              <w:jc w:val="center"/>
              <w:rPr>
                <w:sz w:val="22"/>
                <w:szCs w:val="22"/>
              </w:rPr>
            </w:pPr>
            <w:r>
              <w:rPr>
                <w:sz w:val="22"/>
                <w:szCs w:val="22"/>
              </w:rPr>
              <w:t>1,77</w:t>
            </w:r>
          </w:p>
        </w:tc>
      </w:tr>
      <w:tr w:rsidR="00BF2DD9" w:rsidTr="00BF2DD9">
        <w:tc>
          <w:tcPr>
            <w:tcW w:w="1242" w:type="dxa"/>
          </w:tcPr>
          <w:p w:rsidR="00BF2DD9" w:rsidRDefault="00BF2DD9" w:rsidP="00D80753">
            <w:pPr>
              <w:jc w:val="center"/>
              <w:rPr>
                <w:sz w:val="22"/>
                <w:szCs w:val="22"/>
              </w:rPr>
            </w:pPr>
            <w:r>
              <w:rPr>
                <w:sz w:val="22"/>
                <w:szCs w:val="22"/>
              </w:rPr>
              <w:t>2</w:t>
            </w:r>
          </w:p>
        </w:tc>
        <w:tc>
          <w:tcPr>
            <w:tcW w:w="4948" w:type="dxa"/>
          </w:tcPr>
          <w:p w:rsidR="00BF2DD9" w:rsidRDefault="00BF2DD9" w:rsidP="00BF2DD9">
            <w:pPr>
              <w:rPr>
                <w:sz w:val="22"/>
                <w:szCs w:val="22"/>
              </w:rPr>
            </w:pPr>
            <w:r>
              <w:rPr>
                <w:sz w:val="22"/>
                <w:szCs w:val="22"/>
              </w:rPr>
              <w:t>Уборка придомовых территорий</w:t>
            </w:r>
            <w:proofErr w:type="gramStart"/>
            <w:r>
              <w:rPr>
                <w:sz w:val="22"/>
                <w:szCs w:val="22"/>
              </w:rPr>
              <w:t>.</w:t>
            </w:r>
            <w:proofErr w:type="gramEnd"/>
            <w:r>
              <w:rPr>
                <w:sz w:val="22"/>
                <w:szCs w:val="22"/>
              </w:rPr>
              <w:t xml:space="preserve"> </w:t>
            </w:r>
            <w:proofErr w:type="spellStart"/>
            <w:proofErr w:type="gramStart"/>
            <w:r>
              <w:rPr>
                <w:sz w:val="22"/>
                <w:szCs w:val="22"/>
              </w:rPr>
              <w:t>м</w:t>
            </w:r>
            <w:proofErr w:type="gramEnd"/>
            <w:r>
              <w:rPr>
                <w:sz w:val="22"/>
                <w:szCs w:val="22"/>
              </w:rPr>
              <w:t>усорокамер</w:t>
            </w:r>
            <w:proofErr w:type="spellEnd"/>
          </w:p>
        </w:tc>
        <w:tc>
          <w:tcPr>
            <w:tcW w:w="3096" w:type="dxa"/>
          </w:tcPr>
          <w:p w:rsidR="00BF2DD9" w:rsidRDefault="00BF2DD9" w:rsidP="00D80753">
            <w:pPr>
              <w:jc w:val="center"/>
              <w:rPr>
                <w:sz w:val="22"/>
                <w:szCs w:val="22"/>
              </w:rPr>
            </w:pPr>
            <w:r>
              <w:rPr>
                <w:sz w:val="22"/>
                <w:szCs w:val="22"/>
              </w:rPr>
              <w:t>1,95</w:t>
            </w:r>
          </w:p>
        </w:tc>
      </w:tr>
      <w:tr w:rsidR="00BF2DD9" w:rsidTr="00BF2DD9">
        <w:tc>
          <w:tcPr>
            <w:tcW w:w="1242" w:type="dxa"/>
          </w:tcPr>
          <w:p w:rsidR="00BF2DD9" w:rsidRDefault="00BF2DD9" w:rsidP="00D80753">
            <w:pPr>
              <w:jc w:val="center"/>
              <w:rPr>
                <w:sz w:val="22"/>
                <w:szCs w:val="22"/>
              </w:rPr>
            </w:pPr>
            <w:r>
              <w:rPr>
                <w:sz w:val="22"/>
                <w:szCs w:val="22"/>
              </w:rPr>
              <w:t>3</w:t>
            </w:r>
          </w:p>
        </w:tc>
        <w:tc>
          <w:tcPr>
            <w:tcW w:w="4948" w:type="dxa"/>
          </w:tcPr>
          <w:p w:rsidR="00BF2DD9" w:rsidRDefault="00BF2DD9" w:rsidP="00BF2DD9">
            <w:pPr>
              <w:rPr>
                <w:sz w:val="22"/>
                <w:szCs w:val="22"/>
              </w:rPr>
            </w:pPr>
            <w:r>
              <w:rPr>
                <w:sz w:val="22"/>
                <w:szCs w:val="22"/>
              </w:rPr>
              <w:t>Техническое обслуживание дома</w:t>
            </w:r>
          </w:p>
        </w:tc>
        <w:tc>
          <w:tcPr>
            <w:tcW w:w="3096" w:type="dxa"/>
          </w:tcPr>
          <w:p w:rsidR="00BF2DD9" w:rsidRDefault="00BF2DD9" w:rsidP="00D80753">
            <w:pPr>
              <w:jc w:val="center"/>
              <w:rPr>
                <w:sz w:val="22"/>
                <w:szCs w:val="22"/>
              </w:rPr>
            </w:pPr>
            <w:r>
              <w:rPr>
                <w:sz w:val="22"/>
                <w:szCs w:val="22"/>
              </w:rPr>
              <w:t>5,20</w:t>
            </w:r>
          </w:p>
        </w:tc>
      </w:tr>
      <w:tr w:rsidR="00BF2DD9" w:rsidTr="00BF2DD9">
        <w:tc>
          <w:tcPr>
            <w:tcW w:w="1242" w:type="dxa"/>
          </w:tcPr>
          <w:p w:rsidR="00BF2DD9" w:rsidRDefault="00BF2DD9" w:rsidP="00D80753">
            <w:pPr>
              <w:jc w:val="center"/>
              <w:rPr>
                <w:sz w:val="22"/>
                <w:szCs w:val="22"/>
              </w:rPr>
            </w:pPr>
            <w:r>
              <w:rPr>
                <w:sz w:val="22"/>
                <w:szCs w:val="22"/>
              </w:rPr>
              <w:t>4</w:t>
            </w:r>
          </w:p>
        </w:tc>
        <w:tc>
          <w:tcPr>
            <w:tcW w:w="4948" w:type="dxa"/>
          </w:tcPr>
          <w:p w:rsidR="00BF2DD9" w:rsidRDefault="00BF2DD9" w:rsidP="00BF2DD9">
            <w:pPr>
              <w:rPr>
                <w:sz w:val="22"/>
                <w:szCs w:val="22"/>
              </w:rPr>
            </w:pPr>
            <w:r>
              <w:rPr>
                <w:sz w:val="22"/>
                <w:szCs w:val="22"/>
              </w:rPr>
              <w:t>Затраты по управлению многоквартирным домом</w:t>
            </w:r>
          </w:p>
        </w:tc>
        <w:tc>
          <w:tcPr>
            <w:tcW w:w="3096" w:type="dxa"/>
          </w:tcPr>
          <w:p w:rsidR="00BF2DD9" w:rsidRDefault="00BF2DD9" w:rsidP="00D80753">
            <w:pPr>
              <w:jc w:val="center"/>
              <w:rPr>
                <w:sz w:val="22"/>
                <w:szCs w:val="22"/>
              </w:rPr>
            </w:pPr>
            <w:r>
              <w:rPr>
                <w:sz w:val="22"/>
                <w:szCs w:val="22"/>
              </w:rPr>
              <w:t>3,00</w:t>
            </w:r>
          </w:p>
        </w:tc>
      </w:tr>
      <w:tr w:rsidR="00BF2DD9" w:rsidTr="00BF2DD9">
        <w:tc>
          <w:tcPr>
            <w:tcW w:w="1242" w:type="dxa"/>
          </w:tcPr>
          <w:p w:rsidR="00BF2DD9" w:rsidRDefault="00BF2DD9" w:rsidP="00D80753">
            <w:pPr>
              <w:jc w:val="center"/>
              <w:rPr>
                <w:sz w:val="22"/>
                <w:szCs w:val="22"/>
              </w:rPr>
            </w:pPr>
            <w:r>
              <w:rPr>
                <w:sz w:val="22"/>
                <w:szCs w:val="22"/>
              </w:rPr>
              <w:t>5</w:t>
            </w:r>
          </w:p>
        </w:tc>
        <w:tc>
          <w:tcPr>
            <w:tcW w:w="4948" w:type="dxa"/>
          </w:tcPr>
          <w:p w:rsidR="00BF2DD9" w:rsidRDefault="00BF2DD9" w:rsidP="00BF2DD9">
            <w:pPr>
              <w:rPr>
                <w:sz w:val="22"/>
                <w:szCs w:val="22"/>
              </w:rPr>
            </w:pPr>
            <w:r>
              <w:rPr>
                <w:sz w:val="22"/>
                <w:szCs w:val="22"/>
              </w:rPr>
              <w:t>Сбор и вывоз ТБО</w:t>
            </w:r>
          </w:p>
        </w:tc>
        <w:tc>
          <w:tcPr>
            <w:tcW w:w="3096" w:type="dxa"/>
          </w:tcPr>
          <w:p w:rsidR="00BF2DD9" w:rsidRDefault="00BF2DD9" w:rsidP="00D80753">
            <w:pPr>
              <w:jc w:val="center"/>
              <w:rPr>
                <w:sz w:val="22"/>
                <w:szCs w:val="22"/>
              </w:rPr>
            </w:pPr>
            <w:r>
              <w:rPr>
                <w:sz w:val="22"/>
                <w:szCs w:val="22"/>
              </w:rPr>
              <w:t>1,33</w:t>
            </w:r>
          </w:p>
        </w:tc>
      </w:tr>
      <w:tr w:rsidR="00BF2DD9" w:rsidTr="00BF2DD9">
        <w:tc>
          <w:tcPr>
            <w:tcW w:w="1242" w:type="dxa"/>
          </w:tcPr>
          <w:p w:rsidR="00BF2DD9" w:rsidRDefault="00BF2DD9" w:rsidP="00D80753">
            <w:pPr>
              <w:jc w:val="center"/>
              <w:rPr>
                <w:sz w:val="22"/>
                <w:szCs w:val="22"/>
              </w:rPr>
            </w:pPr>
            <w:r>
              <w:rPr>
                <w:sz w:val="22"/>
                <w:szCs w:val="22"/>
              </w:rPr>
              <w:t>6</w:t>
            </w:r>
          </w:p>
        </w:tc>
        <w:tc>
          <w:tcPr>
            <w:tcW w:w="4948" w:type="dxa"/>
          </w:tcPr>
          <w:p w:rsidR="00BF2DD9" w:rsidRDefault="00BF2DD9" w:rsidP="00BF2DD9">
            <w:pPr>
              <w:rPr>
                <w:sz w:val="22"/>
                <w:szCs w:val="22"/>
              </w:rPr>
            </w:pPr>
            <w:r>
              <w:rPr>
                <w:sz w:val="22"/>
                <w:szCs w:val="22"/>
              </w:rPr>
              <w:t>Техническое обслуживание крышной котельной</w:t>
            </w:r>
          </w:p>
        </w:tc>
        <w:tc>
          <w:tcPr>
            <w:tcW w:w="3096" w:type="dxa"/>
          </w:tcPr>
          <w:p w:rsidR="00BF2DD9" w:rsidRDefault="00BF2DD9" w:rsidP="00D80753">
            <w:pPr>
              <w:jc w:val="center"/>
              <w:rPr>
                <w:sz w:val="22"/>
                <w:szCs w:val="22"/>
              </w:rPr>
            </w:pPr>
            <w:r>
              <w:rPr>
                <w:sz w:val="22"/>
                <w:szCs w:val="22"/>
              </w:rPr>
              <w:t>0,81</w:t>
            </w:r>
          </w:p>
        </w:tc>
      </w:tr>
      <w:tr w:rsidR="00BF2DD9" w:rsidTr="00BF2DD9">
        <w:tc>
          <w:tcPr>
            <w:tcW w:w="1242" w:type="dxa"/>
          </w:tcPr>
          <w:p w:rsidR="00BF2DD9" w:rsidRDefault="00BF2DD9" w:rsidP="00D80753">
            <w:pPr>
              <w:jc w:val="center"/>
              <w:rPr>
                <w:sz w:val="22"/>
                <w:szCs w:val="22"/>
              </w:rPr>
            </w:pPr>
            <w:r>
              <w:rPr>
                <w:sz w:val="22"/>
                <w:szCs w:val="22"/>
              </w:rPr>
              <w:t>7</w:t>
            </w:r>
          </w:p>
        </w:tc>
        <w:tc>
          <w:tcPr>
            <w:tcW w:w="4948" w:type="dxa"/>
          </w:tcPr>
          <w:p w:rsidR="00BF2DD9" w:rsidRDefault="00BF2DD9" w:rsidP="00BF2DD9">
            <w:pPr>
              <w:rPr>
                <w:sz w:val="22"/>
                <w:szCs w:val="22"/>
              </w:rPr>
            </w:pPr>
            <w:r>
              <w:rPr>
                <w:sz w:val="22"/>
                <w:szCs w:val="22"/>
              </w:rPr>
              <w:t xml:space="preserve">Техническое обслуживание пожарной сигнализации, </w:t>
            </w:r>
            <w:proofErr w:type="spellStart"/>
            <w:r>
              <w:rPr>
                <w:sz w:val="22"/>
                <w:szCs w:val="22"/>
              </w:rPr>
              <w:t>дымоудаления</w:t>
            </w:r>
            <w:proofErr w:type="spellEnd"/>
          </w:p>
        </w:tc>
        <w:tc>
          <w:tcPr>
            <w:tcW w:w="3096" w:type="dxa"/>
          </w:tcPr>
          <w:p w:rsidR="00BF2DD9" w:rsidRDefault="00BF2DD9" w:rsidP="00D80753">
            <w:pPr>
              <w:jc w:val="center"/>
              <w:rPr>
                <w:sz w:val="22"/>
                <w:szCs w:val="22"/>
              </w:rPr>
            </w:pPr>
            <w:r>
              <w:rPr>
                <w:sz w:val="22"/>
                <w:szCs w:val="22"/>
              </w:rPr>
              <w:t>0,33</w:t>
            </w:r>
          </w:p>
        </w:tc>
      </w:tr>
      <w:tr w:rsidR="00BF2DD9" w:rsidTr="00BF2DD9">
        <w:tc>
          <w:tcPr>
            <w:tcW w:w="1242" w:type="dxa"/>
          </w:tcPr>
          <w:p w:rsidR="00BF2DD9" w:rsidRDefault="00BF2DD9" w:rsidP="00D80753">
            <w:pPr>
              <w:jc w:val="center"/>
              <w:rPr>
                <w:sz w:val="22"/>
                <w:szCs w:val="22"/>
              </w:rPr>
            </w:pPr>
            <w:r>
              <w:rPr>
                <w:sz w:val="22"/>
                <w:szCs w:val="22"/>
              </w:rPr>
              <w:t>8</w:t>
            </w:r>
          </w:p>
        </w:tc>
        <w:tc>
          <w:tcPr>
            <w:tcW w:w="4948" w:type="dxa"/>
          </w:tcPr>
          <w:p w:rsidR="00BF2DD9" w:rsidRDefault="00BF2DD9" w:rsidP="00BF2DD9">
            <w:pPr>
              <w:rPr>
                <w:sz w:val="22"/>
                <w:szCs w:val="22"/>
              </w:rPr>
            </w:pPr>
            <w:r>
              <w:rPr>
                <w:sz w:val="22"/>
                <w:szCs w:val="22"/>
              </w:rPr>
              <w:t>Техническое обслуживание лифтов (</w:t>
            </w:r>
            <w:proofErr w:type="gramStart"/>
            <w:r>
              <w:rPr>
                <w:sz w:val="22"/>
                <w:szCs w:val="22"/>
              </w:rPr>
              <w:t>пассажирский</w:t>
            </w:r>
            <w:proofErr w:type="gramEnd"/>
            <w:r>
              <w:rPr>
                <w:sz w:val="22"/>
                <w:szCs w:val="22"/>
              </w:rPr>
              <w:t>, грузовой)</w:t>
            </w:r>
          </w:p>
        </w:tc>
        <w:tc>
          <w:tcPr>
            <w:tcW w:w="3096" w:type="dxa"/>
          </w:tcPr>
          <w:p w:rsidR="00BF2DD9" w:rsidRDefault="00BF2DD9" w:rsidP="00C71B02">
            <w:pPr>
              <w:jc w:val="center"/>
              <w:rPr>
                <w:sz w:val="22"/>
                <w:szCs w:val="22"/>
              </w:rPr>
            </w:pPr>
            <w:r>
              <w:rPr>
                <w:sz w:val="22"/>
                <w:szCs w:val="22"/>
              </w:rPr>
              <w:t>2</w:t>
            </w:r>
            <w:r w:rsidR="00C71B02">
              <w:rPr>
                <w:sz w:val="22"/>
                <w:szCs w:val="22"/>
              </w:rPr>
              <w:t>,</w:t>
            </w:r>
            <w:r>
              <w:rPr>
                <w:sz w:val="22"/>
                <w:szCs w:val="22"/>
              </w:rPr>
              <w:t>42</w:t>
            </w:r>
          </w:p>
        </w:tc>
      </w:tr>
      <w:tr w:rsidR="00BF2DD9" w:rsidTr="00BF2DD9">
        <w:tc>
          <w:tcPr>
            <w:tcW w:w="1242" w:type="dxa"/>
          </w:tcPr>
          <w:p w:rsidR="00BF2DD9" w:rsidRDefault="00BF2DD9" w:rsidP="00D80753">
            <w:pPr>
              <w:jc w:val="center"/>
              <w:rPr>
                <w:sz w:val="22"/>
                <w:szCs w:val="22"/>
              </w:rPr>
            </w:pPr>
            <w:r>
              <w:rPr>
                <w:sz w:val="22"/>
                <w:szCs w:val="22"/>
              </w:rPr>
              <w:t>9</w:t>
            </w:r>
          </w:p>
        </w:tc>
        <w:tc>
          <w:tcPr>
            <w:tcW w:w="4948" w:type="dxa"/>
          </w:tcPr>
          <w:p w:rsidR="00BF2DD9" w:rsidRDefault="00BF2DD9" w:rsidP="00BF2DD9">
            <w:pPr>
              <w:rPr>
                <w:sz w:val="22"/>
                <w:szCs w:val="22"/>
              </w:rPr>
            </w:pPr>
            <w:r>
              <w:rPr>
                <w:sz w:val="22"/>
                <w:szCs w:val="22"/>
              </w:rPr>
              <w:t>Механизированная уборка территории</w:t>
            </w:r>
          </w:p>
        </w:tc>
        <w:tc>
          <w:tcPr>
            <w:tcW w:w="3096" w:type="dxa"/>
          </w:tcPr>
          <w:p w:rsidR="00BF2DD9" w:rsidRDefault="00BF2DD9" w:rsidP="00D80753">
            <w:pPr>
              <w:jc w:val="center"/>
              <w:rPr>
                <w:sz w:val="22"/>
                <w:szCs w:val="22"/>
              </w:rPr>
            </w:pPr>
            <w:r>
              <w:rPr>
                <w:sz w:val="22"/>
                <w:szCs w:val="22"/>
              </w:rPr>
              <w:t>0,61</w:t>
            </w:r>
          </w:p>
        </w:tc>
      </w:tr>
      <w:tr w:rsidR="00BF2DD9" w:rsidTr="00157783">
        <w:tc>
          <w:tcPr>
            <w:tcW w:w="6190" w:type="dxa"/>
            <w:gridSpan w:val="2"/>
          </w:tcPr>
          <w:p w:rsidR="00BF2DD9" w:rsidRDefault="00BF2DD9" w:rsidP="00BF2DD9">
            <w:pPr>
              <w:rPr>
                <w:sz w:val="22"/>
                <w:szCs w:val="22"/>
              </w:rPr>
            </w:pPr>
            <w:r>
              <w:rPr>
                <w:sz w:val="22"/>
                <w:szCs w:val="22"/>
              </w:rPr>
              <w:t>ИТОГО:</w:t>
            </w:r>
          </w:p>
        </w:tc>
        <w:tc>
          <w:tcPr>
            <w:tcW w:w="3096" w:type="dxa"/>
          </w:tcPr>
          <w:p w:rsidR="00BF2DD9" w:rsidRDefault="00BF2DD9" w:rsidP="00C71B02">
            <w:pPr>
              <w:jc w:val="center"/>
              <w:rPr>
                <w:sz w:val="22"/>
                <w:szCs w:val="22"/>
              </w:rPr>
            </w:pPr>
            <w:r>
              <w:rPr>
                <w:sz w:val="22"/>
                <w:szCs w:val="22"/>
              </w:rPr>
              <w:t>17</w:t>
            </w:r>
            <w:r w:rsidR="00C71B02">
              <w:rPr>
                <w:sz w:val="22"/>
                <w:szCs w:val="22"/>
              </w:rPr>
              <w:t>,</w:t>
            </w:r>
            <w:r>
              <w:rPr>
                <w:sz w:val="22"/>
                <w:szCs w:val="22"/>
              </w:rPr>
              <w:t>42</w:t>
            </w:r>
          </w:p>
        </w:tc>
      </w:tr>
      <w:tr w:rsidR="00BF2DD9" w:rsidTr="00157783">
        <w:tc>
          <w:tcPr>
            <w:tcW w:w="6190" w:type="dxa"/>
            <w:gridSpan w:val="2"/>
          </w:tcPr>
          <w:p w:rsidR="00BF2DD9" w:rsidRDefault="00BF2DD9" w:rsidP="00BF2DD9">
            <w:pPr>
              <w:rPr>
                <w:sz w:val="22"/>
                <w:szCs w:val="22"/>
              </w:rPr>
            </w:pPr>
            <w:r>
              <w:rPr>
                <w:sz w:val="22"/>
                <w:szCs w:val="22"/>
              </w:rPr>
              <w:t>Прочее:</w:t>
            </w:r>
          </w:p>
        </w:tc>
        <w:tc>
          <w:tcPr>
            <w:tcW w:w="3096" w:type="dxa"/>
          </w:tcPr>
          <w:p w:rsidR="00BF2DD9" w:rsidRDefault="00BF2DD9" w:rsidP="00D80753">
            <w:pPr>
              <w:jc w:val="center"/>
              <w:rPr>
                <w:sz w:val="22"/>
                <w:szCs w:val="22"/>
              </w:rPr>
            </w:pPr>
          </w:p>
        </w:tc>
      </w:tr>
      <w:tr w:rsidR="00BF2DD9" w:rsidTr="00BF2DD9">
        <w:tc>
          <w:tcPr>
            <w:tcW w:w="1242" w:type="dxa"/>
          </w:tcPr>
          <w:p w:rsidR="00BF2DD9" w:rsidRDefault="00BF2DD9" w:rsidP="00D80753">
            <w:pPr>
              <w:jc w:val="center"/>
              <w:rPr>
                <w:sz w:val="22"/>
                <w:szCs w:val="22"/>
              </w:rPr>
            </w:pPr>
            <w:r>
              <w:rPr>
                <w:sz w:val="22"/>
                <w:szCs w:val="22"/>
              </w:rPr>
              <w:t>10</w:t>
            </w:r>
          </w:p>
        </w:tc>
        <w:tc>
          <w:tcPr>
            <w:tcW w:w="4948" w:type="dxa"/>
          </w:tcPr>
          <w:p w:rsidR="00BF2DD9" w:rsidRDefault="00BF2DD9" w:rsidP="00BF2DD9">
            <w:pPr>
              <w:rPr>
                <w:sz w:val="22"/>
                <w:szCs w:val="22"/>
              </w:rPr>
            </w:pPr>
            <w:r>
              <w:rPr>
                <w:sz w:val="22"/>
                <w:szCs w:val="22"/>
              </w:rPr>
              <w:t>Текущий ремонт общего имущества многоквартирного дома</w:t>
            </w:r>
          </w:p>
        </w:tc>
        <w:tc>
          <w:tcPr>
            <w:tcW w:w="3096" w:type="dxa"/>
          </w:tcPr>
          <w:p w:rsidR="00BF2DD9" w:rsidRDefault="00BF2DD9" w:rsidP="00D80753">
            <w:pPr>
              <w:jc w:val="center"/>
              <w:rPr>
                <w:sz w:val="22"/>
                <w:szCs w:val="22"/>
              </w:rPr>
            </w:pPr>
            <w:r>
              <w:rPr>
                <w:sz w:val="22"/>
                <w:szCs w:val="22"/>
              </w:rPr>
              <w:t>1,00</w:t>
            </w:r>
          </w:p>
        </w:tc>
      </w:tr>
      <w:tr w:rsidR="00BF2DD9" w:rsidTr="00BF2DD9">
        <w:tc>
          <w:tcPr>
            <w:tcW w:w="1242" w:type="dxa"/>
          </w:tcPr>
          <w:p w:rsidR="00BF2DD9" w:rsidRDefault="00BF2DD9" w:rsidP="00D80753">
            <w:pPr>
              <w:jc w:val="center"/>
              <w:rPr>
                <w:sz w:val="22"/>
                <w:szCs w:val="22"/>
              </w:rPr>
            </w:pPr>
            <w:r>
              <w:rPr>
                <w:sz w:val="22"/>
                <w:szCs w:val="22"/>
              </w:rPr>
              <w:t>11</w:t>
            </w:r>
          </w:p>
        </w:tc>
        <w:tc>
          <w:tcPr>
            <w:tcW w:w="4948" w:type="dxa"/>
          </w:tcPr>
          <w:p w:rsidR="00BF2DD9" w:rsidRDefault="00BF2DD9" w:rsidP="00BF2DD9">
            <w:pPr>
              <w:rPr>
                <w:sz w:val="22"/>
                <w:szCs w:val="22"/>
              </w:rPr>
            </w:pPr>
            <w:r>
              <w:rPr>
                <w:sz w:val="22"/>
                <w:szCs w:val="22"/>
              </w:rPr>
              <w:t>Вывоз КГО</w:t>
            </w:r>
          </w:p>
        </w:tc>
        <w:tc>
          <w:tcPr>
            <w:tcW w:w="3096" w:type="dxa"/>
          </w:tcPr>
          <w:p w:rsidR="00BF2DD9" w:rsidRDefault="00BF2DD9" w:rsidP="00D80753">
            <w:pPr>
              <w:jc w:val="center"/>
              <w:rPr>
                <w:sz w:val="22"/>
                <w:szCs w:val="22"/>
              </w:rPr>
            </w:pPr>
            <w:r>
              <w:rPr>
                <w:sz w:val="22"/>
                <w:szCs w:val="22"/>
              </w:rPr>
              <w:t>0,98</w:t>
            </w:r>
          </w:p>
        </w:tc>
      </w:tr>
    </w:tbl>
    <w:p w:rsidR="00BF2DD9" w:rsidRDefault="00BF2DD9" w:rsidP="00BF2DD9">
      <w:pPr>
        <w:rPr>
          <w:sz w:val="22"/>
          <w:szCs w:val="22"/>
        </w:rPr>
      </w:pPr>
    </w:p>
    <w:p w:rsidR="00BF2DD9" w:rsidRPr="00A71F2A" w:rsidRDefault="00BF2DD9" w:rsidP="00BF2DD9">
      <w:pPr>
        <w:rPr>
          <w:sz w:val="22"/>
          <w:szCs w:val="22"/>
        </w:rPr>
      </w:pPr>
      <w:r w:rsidRPr="00A71F2A">
        <w:rPr>
          <w:sz w:val="22"/>
          <w:szCs w:val="22"/>
        </w:rPr>
        <w:t xml:space="preserve">Управляющий: ________ /В.Е. </w:t>
      </w:r>
      <w:proofErr w:type="spellStart"/>
      <w:r w:rsidRPr="00A71F2A">
        <w:rPr>
          <w:sz w:val="22"/>
          <w:szCs w:val="22"/>
        </w:rPr>
        <w:t>Кандрашин</w:t>
      </w:r>
      <w:proofErr w:type="spellEnd"/>
      <w:r>
        <w:rPr>
          <w:sz w:val="22"/>
          <w:szCs w:val="22"/>
        </w:rPr>
        <w:t>/      С</w:t>
      </w:r>
      <w:r w:rsidRPr="00A71F2A">
        <w:rPr>
          <w:sz w:val="22"/>
          <w:szCs w:val="22"/>
        </w:rPr>
        <w:t xml:space="preserve">обственник: _________ </w:t>
      </w:r>
      <w:r>
        <w:rPr>
          <w:sz w:val="22"/>
          <w:szCs w:val="22"/>
        </w:rPr>
        <w:t>/____________</w:t>
      </w:r>
      <w:r w:rsidRPr="00A71F2A">
        <w:rPr>
          <w:sz w:val="22"/>
          <w:szCs w:val="22"/>
        </w:rPr>
        <w:t>/</w:t>
      </w:r>
    </w:p>
    <w:p w:rsidR="00157783" w:rsidRPr="00A71F2A" w:rsidRDefault="00157783" w:rsidP="00157783">
      <w:pPr>
        <w:jc w:val="right"/>
        <w:rPr>
          <w:sz w:val="22"/>
          <w:szCs w:val="22"/>
        </w:rPr>
      </w:pPr>
      <w:r>
        <w:rPr>
          <w:sz w:val="22"/>
          <w:szCs w:val="22"/>
        </w:rPr>
        <w:lastRenderedPageBreak/>
        <w:t>Прило</w:t>
      </w:r>
      <w:r w:rsidRPr="00A71F2A">
        <w:rPr>
          <w:sz w:val="22"/>
          <w:szCs w:val="22"/>
        </w:rPr>
        <w:t xml:space="preserve">жение № </w:t>
      </w:r>
      <w:r>
        <w:rPr>
          <w:sz w:val="22"/>
          <w:szCs w:val="22"/>
        </w:rPr>
        <w:t>4</w:t>
      </w:r>
    </w:p>
    <w:p w:rsidR="00157783" w:rsidRPr="00A71F2A" w:rsidRDefault="00157783" w:rsidP="00157783">
      <w:pPr>
        <w:jc w:val="right"/>
        <w:rPr>
          <w:sz w:val="22"/>
          <w:szCs w:val="22"/>
        </w:rPr>
      </w:pPr>
      <w:r>
        <w:rPr>
          <w:sz w:val="22"/>
          <w:szCs w:val="22"/>
        </w:rPr>
        <w:t>к</w:t>
      </w:r>
      <w:r w:rsidRPr="00A71F2A">
        <w:rPr>
          <w:sz w:val="22"/>
          <w:szCs w:val="22"/>
        </w:rPr>
        <w:t xml:space="preserve"> Договору управления жилым многоквартирным домом</w:t>
      </w:r>
    </w:p>
    <w:p w:rsidR="00157783" w:rsidRPr="00A71F2A" w:rsidRDefault="00157783" w:rsidP="00157783">
      <w:pPr>
        <w:jc w:val="right"/>
        <w:rPr>
          <w:sz w:val="22"/>
          <w:szCs w:val="22"/>
        </w:rPr>
      </w:pPr>
      <w:r>
        <w:rPr>
          <w:sz w:val="22"/>
          <w:szCs w:val="22"/>
        </w:rPr>
        <w:t>№ 8</w:t>
      </w:r>
      <w:r w:rsidRPr="00A71F2A">
        <w:rPr>
          <w:sz w:val="22"/>
          <w:szCs w:val="22"/>
        </w:rPr>
        <w:t xml:space="preserve"> по ул. </w:t>
      </w:r>
      <w:r>
        <w:rPr>
          <w:sz w:val="22"/>
          <w:szCs w:val="22"/>
        </w:rPr>
        <w:t>Транспортная</w:t>
      </w:r>
    </w:p>
    <w:p w:rsidR="00157783" w:rsidRPr="00A71F2A" w:rsidRDefault="00157783" w:rsidP="00157783">
      <w:pPr>
        <w:jc w:val="right"/>
        <w:rPr>
          <w:sz w:val="22"/>
          <w:szCs w:val="22"/>
        </w:rPr>
      </w:pPr>
      <w:r w:rsidRPr="00A71F2A">
        <w:rPr>
          <w:sz w:val="22"/>
          <w:szCs w:val="22"/>
        </w:rPr>
        <w:t xml:space="preserve">№ </w:t>
      </w:r>
      <w:r>
        <w:rPr>
          <w:sz w:val="22"/>
          <w:szCs w:val="22"/>
        </w:rPr>
        <w:t>8</w:t>
      </w:r>
      <w:r w:rsidRPr="00A71F2A">
        <w:rPr>
          <w:sz w:val="22"/>
          <w:szCs w:val="22"/>
        </w:rPr>
        <w:t>/____    от «____»____________2015</w:t>
      </w:r>
    </w:p>
    <w:p w:rsidR="00B846DD" w:rsidRDefault="00B846DD" w:rsidP="00D80753">
      <w:pPr>
        <w:jc w:val="center"/>
        <w:rPr>
          <w:sz w:val="22"/>
          <w:szCs w:val="22"/>
        </w:rPr>
      </w:pPr>
    </w:p>
    <w:p w:rsidR="00B846DD" w:rsidRDefault="00B846DD" w:rsidP="00D80753">
      <w:pPr>
        <w:jc w:val="center"/>
        <w:rPr>
          <w:sz w:val="22"/>
          <w:szCs w:val="22"/>
        </w:rPr>
      </w:pPr>
    </w:p>
    <w:p w:rsidR="00B846DD" w:rsidRDefault="00A45968" w:rsidP="00D80753">
      <w:pPr>
        <w:jc w:val="center"/>
        <w:rPr>
          <w:sz w:val="22"/>
          <w:szCs w:val="22"/>
        </w:rPr>
      </w:pPr>
      <w:r>
        <w:rPr>
          <w:sz w:val="22"/>
          <w:szCs w:val="22"/>
        </w:rPr>
        <w:t>ПРЕЙСКУРАНТ</w:t>
      </w:r>
    </w:p>
    <w:p w:rsidR="00A45968" w:rsidRDefault="00A45968" w:rsidP="00D80753">
      <w:pPr>
        <w:jc w:val="center"/>
        <w:rPr>
          <w:sz w:val="22"/>
          <w:szCs w:val="22"/>
        </w:rPr>
      </w:pPr>
      <w:r>
        <w:rPr>
          <w:sz w:val="22"/>
          <w:szCs w:val="22"/>
        </w:rPr>
        <w:t xml:space="preserve">предоставляемых платных </w:t>
      </w:r>
      <w:r w:rsidR="002C6E0C">
        <w:rPr>
          <w:sz w:val="22"/>
          <w:szCs w:val="22"/>
        </w:rPr>
        <w:t xml:space="preserve">сантехнических </w:t>
      </w:r>
      <w:r>
        <w:rPr>
          <w:sz w:val="22"/>
          <w:szCs w:val="22"/>
        </w:rPr>
        <w:t>услуг</w:t>
      </w:r>
    </w:p>
    <w:p w:rsidR="00A45968" w:rsidRDefault="00A45968" w:rsidP="00D80753">
      <w:pPr>
        <w:jc w:val="center"/>
        <w:rPr>
          <w:sz w:val="22"/>
          <w:szCs w:val="22"/>
        </w:rPr>
      </w:pPr>
    </w:p>
    <w:p w:rsidR="00A45968" w:rsidRDefault="00A45968" w:rsidP="00D80753">
      <w:pPr>
        <w:jc w:val="center"/>
        <w:rPr>
          <w:sz w:val="22"/>
          <w:szCs w:val="22"/>
        </w:rPr>
      </w:pPr>
    </w:p>
    <w:tbl>
      <w:tblPr>
        <w:tblStyle w:val="a9"/>
        <w:tblW w:w="0" w:type="auto"/>
        <w:tblLook w:val="04A0" w:firstRow="1" w:lastRow="0" w:firstColumn="1" w:lastColumn="0" w:noHBand="0" w:noVBand="1"/>
      </w:tblPr>
      <w:tblGrid>
        <w:gridCol w:w="817"/>
        <w:gridCol w:w="5954"/>
        <w:gridCol w:w="1275"/>
        <w:gridCol w:w="1240"/>
      </w:tblGrid>
      <w:tr w:rsidR="00A45968" w:rsidTr="00A45968">
        <w:tc>
          <w:tcPr>
            <w:tcW w:w="817" w:type="dxa"/>
          </w:tcPr>
          <w:p w:rsidR="00A45968" w:rsidRDefault="00A45968" w:rsidP="00D80753">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954" w:type="dxa"/>
          </w:tcPr>
          <w:p w:rsidR="00A45968" w:rsidRDefault="00A45968" w:rsidP="00D80753">
            <w:pPr>
              <w:jc w:val="center"/>
              <w:rPr>
                <w:sz w:val="22"/>
                <w:szCs w:val="22"/>
              </w:rPr>
            </w:pPr>
            <w:r>
              <w:rPr>
                <w:sz w:val="22"/>
                <w:szCs w:val="22"/>
              </w:rPr>
              <w:t>Наименование работ</w:t>
            </w:r>
          </w:p>
        </w:tc>
        <w:tc>
          <w:tcPr>
            <w:tcW w:w="1275" w:type="dxa"/>
          </w:tcPr>
          <w:p w:rsidR="00A45968" w:rsidRDefault="00A45968" w:rsidP="00D80753">
            <w:pPr>
              <w:jc w:val="center"/>
              <w:rPr>
                <w:sz w:val="22"/>
                <w:szCs w:val="22"/>
              </w:rPr>
            </w:pPr>
            <w:r>
              <w:rPr>
                <w:sz w:val="22"/>
                <w:szCs w:val="22"/>
              </w:rPr>
              <w:t>Ед. изм.</w:t>
            </w:r>
          </w:p>
        </w:tc>
        <w:tc>
          <w:tcPr>
            <w:tcW w:w="1240" w:type="dxa"/>
          </w:tcPr>
          <w:p w:rsidR="00A45968" w:rsidRDefault="00A45968" w:rsidP="00D80753">
            <w:pPr>
              <w:jc w:val="center"/>
              <w:rPr>
                <w:sz w:val="22"/>
                <w:szCs w:val="22"/>
              </w:rPr>
            </w:pPr>
            <w:r>
              <w:rPr>
                <w:sz w:val="22"/>
                <w:szCs w:val="22"/>
              </w:rPr>
              <w:t>Тариф (руб.)</w:t>
            </w:r>
          </w:p>
        </w:tc>
      </w:tr>
      <w:tr w:rsidR="00A45968" w:rsidTr="00A45968">
        <w:tc>
          <w:tcPr>
            <w:tcW w:w="817" w:type="dxa"/>
          </w:tcPr>
          <w:p w:rsidR="00A45968" w:rsidRDefault="00A45968" w:rsidP="00D80753">
            <w:pPr>
              <w:jc w:val="center"/>
              <w:rPr>
                <w:sz w:val="22"/>
                <w:szCs w:val="22"/>
              </w:rPr>
            </w:pPr>
            <w:r>
              <w:rPr>
                <w:sz w:val="22"/>
                <w:szCs w:val="22"/>
              </w:rPr>
              <w:t>1</w:t>
            </w:r>
          </w:p>
        </w:tc>
        <w:tc>
          <w:tcPr>
            <w:tcW w:w="5954" w:type="dxa"/>
          </w:tcPr>
          <w:p w:rsidR="00A45968" w:rsidRDefault="00A45968" w:rsidP="00A45968">
            <w:pPr>
              <w:rPr>
                <w:sz w:val="22"/>
                <w:szCs w:val="22"/>
              </w:rPr>
            </w:pPr>
            <w:r>
              <w:rPr>
                <w:sz w:val="22"/>
                <w:szCs w:val="22"/>
              </w:rPr>
              <w:t>Установка заглушек</w:t>
            </w:r>
          </w:p>
        </w:tc>
        <w:tc>
          <w:tcPr>
            <w:tcW w:w="1275" w:type="dxa"/>
          </w:tcPr>
          <w:p w:rsidR="00A45968" w:rsidRDefault="00A45968" w:rsidP="00D80753">
            <w:pPr>
              <w:jc w:val="center"/>
              <w:rPr>
                <w:sz w:val="22"/>
                <w:szCs w:val="22"/>
              </w:rPr>
            </w:pPr>
            <w:proofErr w:type="spellStart"/>
            <w:proofErr w:type="gramStart"/>
            <w:r>
              <w:rPr>
                <w:sz w:val="22"/>
                <w:szCs w:val="22"/>
              </w:rPr>
              <w:t>шт</w:t>
            </w:r>
            <w:proofErr w:type="spellEnd"/>
            <w:proofErr w:type="gramEnd"/>
          </w:p>
        </w:tc>
        <w:tc>
          <w:tcPr>
            <w:tcW w:w="1240" w:type="dxa"/>
          </w:tcPr>
          <w:p w:rsidR="00A45968" w:rsidRDefault="00A45968" w:rsidP="00D80753">
            <w:pPr>
              <w:jc w:val="center"/>
              <w:rPr>
                <w:sz w:val="22"/>
                <w:szCs w:val="22"/>
              </w:rPr>
            </w:pPr>
            <w:r>
              <w:rPr>
                <w:sz w:val="22"/>
                <w:szCs w:val="22"/>
              </w:rPr>
              <w:t>100-00</w:t>
            </w:r>
          </w:p>
        </w:tc>
      </w:tr>
      <w:tr w:rsidR="00A45968" w:rsidTr="00A45968">
        <w:tc>
          <w:tcPr>
            <w:tcW w:w="817" w:type="dxa"/>
          </w:tcPr>
          <w:p w:rsidR="00A45968" w:rsidRDefault="00A45968" w:rsidP="00D80753">
            <w:pPr>
              <w:jc w:val="center"/>
              <w:rPr>
                <w:sz w:val="22"/>
                <w:szCs w:val="22"/>
              </w:rPr>
            </w:pPr>
            <w:r>
              <w:rPr>
                <w:sz w:val="22"/>
                <w:szCs w:val="22"/>
              </w:rPr>
              <w:t>2</w:t>
            </w:r>
          </w:p>
        </w:tc>
        <w:tc>
          <w:tcPr>
            <w:tcW w:w="5954" w:type="dxa"/>
          </w:tcPr>
          <w:p w:rsidR="00A45968" w:rsidRDefault="00A45968" w:rsidP="002C6E0C">
            <w:pPr>
              <w:rPr>
                <w:sz w:val="22"/>
                <w:szCs w:val="22"/>
              </w:rPr>
            </w:pPr>
            <w:r>
              <w:rPr>
                <w:sz w:val="22"/>
                <w:szCs w:val="22"/>
              </w:rPr>
              <w:t>Монтаж прибора учета ХВС</w:t>
            </w:r>
            <w:r w:rsidR="002C6E0C">
              <w:rPr>
                <w:sz w:val="22"/>
                <w:szCs w:val="22"/>
              </w:rPr>
              <w:t>, ГВС</w:t>
            </w:r>
          </w:p>
        </w:tc>
        <w:tc>
          <w:tcPr>
            <w:tcW w:w="1275" w:type="dxa"/>
          </w:tcPr>
          <w:p w:rsidR="00A45968" w:rsidRDefault="002C6E0C" w:rsidP="00D80753">
            <w:pPr>
              <w:jc w:val="center"/>
              <w:rPr>
                <w:sz w:val="22"/>
                <w:szCs w:val="22"/>
              </w:rPr>
            </w:pPr>
            <w:proofErr w:type="spellStart"/>
            <w:proofErr w:type="gramStart"/>
            <w:r>
              <w:rPr>
                <w:sz w:val="22"/>
                <w:szCs w:val="22"/>
              </w:rPr>
              <w:t>шт</w:t>
            </w:r>
            <w:proofErr w:type="spellEnd"/>
            <w:proofErr w:type="gramEnd"/>
          </w:p>
        </w:tc>
        <w:tc>
          <w:tcPr>
            <w:tcW w:w="1240" w:type="dxa"/>
          </w:tcPr>
          <w:p w:rsidR="00A45968" w:rsidRDefault="002C6E0C" w:rsidP="00D80753">
            <w:pPr>
              <w:jc w:val="center"/>
              <w:rPr>
                <w:sz w:val="22"/>
                <w:szCs w:val="22"/>
              </w:rPr>
            </w:pPr>
            <w:r>
              <w:rPr>
                <w:sz w:val="22"/>
                <w:szCs w:val="22"/>
              </w:rPr>
              <w:t>300-00</w:t>
            </w:r>
          </w:p>
        </w:tc>
      </w:tr>
      <w:tr w:rsidR="00A45968" w:rsidTr="00A45968">
        <w:tc>
          <w:tcPr>
            <w:tcW w:w="817" w:type="dxa"/>
          </w:tcPr>
          <w:p w:rsidR="00A45968" w:rsidRDefault="00A45968" w:rsidP="00D80753">
            <w:pPr>
              <w:jc w:val="center"/>
              <w:rPr>
                <w:sz w:val="22"/>
                <w:szCs w:val="22"/>
              </w:rPr>
            </w:pPr>
            <w:r>
              <w:rPr>
                <w:sz w:val="22"/>
                <w:szCs w:val="22"/>
              </w:rPr>
              <w:t>3</w:t>
            </w:r>
          </w:p>
        </w:tc>
        <w:tc>
          <w:tcPr>
            <w:tcW w:w="5954" w:type="dxa"/>
          </w:tcPr>
          <w:p w:rsidR="00A45968" w:rsidRDefault="002C6E0C" w:rsidP="002C6E0C">
            <w:pPr>
              <w:rPr>
                <w:sz w:val="22"/>
                <w:szCs w:val="22"/>
              </w:rPr>
            </w:pPr>
            <w:r>
              <w:rPr>
                <w:sz w:val="22"/>
                <w:szCs w:val="22"/>
              </w:rPr>
              <w:t>Отключение стояков ХВС, ГВС</w:t>
            </w:r>
          </w:p>
        </w:tc>
        <w:tc>
          <w:tcPr>
            <w:tcW w:w="1275" w:type="dxa"/>
          </w:tcPr>
          <w:p w:rsidR="00A45968" w:rsidRDefault="002C6E0C" w:rsidP="00D80753">
            <w:pPr>
              <w:jc w:val="center"/>
              <w:rPr>
                <w:sz w:val="22"/>
                <w:szCs w:val="22"/>
              </w:rPr>
            </w:pPr>
            <w:proofErr w:type="spellStart"/>
            <w:proofErr w:type="gramStart"/>
            <w:r>
              <w:rPr>
                <w:sz w:val="22"/>
                <w:szCs w:val="22"/>
              </w:rPr>
              <w:t>шт</w:t>
            </w:r>
            <w:proofErr w:type="spellEnd"/>
            <w:proofErr w:type="gramEnd"/>
          </w:p>
        </w:tc>
        <w:tc>
          <w:tcPr>
            <w:tcW w:w="1240" w:type="dxa"/>
          </w:tcPr>
          <w:p w:rsidR="00A45968" w:rsidRDefault="002C6E0C" w:rsidP="00D80753">
            <w:pPr>
              <w:jc w:val="center"/>
              <w:rPr>
                <w:sz w:val="22"/>
                <w:szCs w:val="22"/>
              </w:rPr>
            </w:pPr>
            <w:r>
              <w:rPr>
                <w:sz w:val="22"/>
                <w:szCs w:val="22"/>
              </w:rPr>
              <w:t>250-00</w:t>
            </w:r>
          </w:p>
        </w:tc>
      </w:tr>
      <w:tr w:rsidR="00A45968" w:rsidTr="00A45968">
        <w:tc>
          <w:tcPr>
            <w:tcW w:w="817" w:type="dxa"/>
          </w:tcPr>
          <w:p w:rsidR="00A45968" w:rsidRDefault="00A45968" w:rsidP="00D80753">
            <w:pPr>
              <w:jc w:val="center"/>
              <w:rPr>
                <w:sz w:val="22"/>
                <w:szCs w:val="22"/>
              </w:rPr>
            </w:pPr>
            <w:r>
              <w:rPr>
                <w:sz w:val="22"/>
                <w:szCs w:val="22"/>
              </w:rPr>
              <w:t>4</w:t>
            </w:r>
          </w:p>
        </w:tc>
        <w:tc>
          <w:tcPr>
            <w:tcW w:w="5954" w:type="dxa"/>
          </w:tcPr>
          <w:p w:rsidR="00A45968" w:rsidRDefault="002C6E0C" w:rsidP="002C6E0C">
            <w:pPr>
              <w:rPr>
                <w:sz w:val="22"/>
                <w:szCs w:val="22"/>
              </w:rPr>
            </w:pPr>
            <w:r>
              <w:rPr>
                <w:sz w:val="22"/>
                <w:szCs w:val="22"/>
              </w:rPr>
              <w:t>Отключение стояков отопления</w:t>
            </w:r>
          </w:p>
        </w:tc>
        <w:tc>
          <w:tcPr>
            <w:tcW w:w="1275" w:type="dxa"/>
          </w:tcPr>
          <w:p w:rsidR="00A45968" w:rsidRDefault="002C6E0C" w:rsidP="00D80753">
            <w:pPr>
              <w:jc w:val="center"/>
              <w:rPr>
                <w:sz w:val="22"/>
                <w:szCs w:val="22"/>
              </w:rPr>
            </w:pPr>
            <w:proofErr w:type="spellStart"/>
            <w:proofErr w:type="gramStart"/>
            <w:r>
              <w:rPr>
                <w:sz w:val="22"/>
                <w:szCs w:val="22"/>
              </w:rPr>
              <w:t>шт</w:t>
            </w:r>
            <w:proofErr w:type="spellEnd"/>
            <w:proofErr w:type="gramEnd"/>
          </w:p>
        </w:tc>
        <w:tc>
          <w:tcPr>
            <w:tcW w:w="1240" w:type="dxa"/>
          </w:tcPr>
          <w:p w:rsidR="00A45968" w:rsidRDefault="002C6E0C" w:rsidP="00D80753">
            <w:pPr>
              <w:jc w:val="center"/>
              <w:rPr>
                <w:sz w:val="22"/>
                <w:szCs w:val="22"/>
              </w:rPr>
            </w:pPr>
            <w:r>
              <w:rPr>
                <w:sz w:val="22"/>
                <w:szCs w:val="22"/>
              </w:rPr>
              <w:t>300-00</w:t>
            </w:r>
          </w:p>
        </w:tc>
      </w:tr>
    </w:tbl>
    <w:p w:rsidR="00A45968" w:rsidRDefault="00A45968"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B846DD" w:rsidRDefault="00B846DD" w:rsidP="00D80753">
      <w:pPr>
        <w:jc w:val="center"/>
        <w:rPr>
          <w:sz w:val="22"/>
          <w:szCs w:val="22"/>
        </w:rPr>
      </w:pPr>
    </w:p>
    <w:p w:rsidR="002C6E0C" w:rsidRPr="00A71F2A" w:rsidRDefault="002C6E0C" w:rsidP="002C6E0C">
      <w:pPr>
        <w:rPr>
          <w:sz w:val="22"/>
          <w:szCs w:val="22"/>
        </w:rPr>
      </w:pPr>
      <w:r w:rsidRPr="00A71F2A">
        <w:rPr>
          <w:sz w:val="22"/>
          <w:szCs w:val="22"/>
        </w:rPr>
        <w:t xml:space="preserve">Управляющий: ________ /В.Е. </w:t>
      </w:r>
      <w:proofErr w:type="spellStart"/>
      <w:r w:rsidRPr="00A71F2A">
        <w:rPr>
          <w:sz w:val="22"/>
          <w:szCs w:val="22"/>
        </w:rPr>
        <w:t>Кандрашин</w:t>
      </w:r>
      <w:proofErr w:type="spellEnd"/>
      <w:r>
        <w:rPr>
          <w:sz w:val="22"/>
          <w:szCs w:val="22"/>
        </w:rPr>
        <w:t>/      С</w:t>
      </w:r>
      <w:r w:rsidRPr="00A71F2A">
        <w:rPr>
          <w:sz w:val="22"/>
          <w:szCs w:val="22"/>
        </w:rPr>
        <w:t xml:space="preserve">обственник: _________ </w:t>
      </w:r>
      <w:r>
        <w:rPr>
          <w:sz w:val="22"/>
          <w:szCs w:val="22"/>
        </w:rPr>
        <w:t>/____________</w:t>
      </w:r>
      <w:r w:rsidRPr="00A71F2A">
        <w:rPr>
          <w:sz w:val="22"/>
          <w:szCs w:val="22"/>
        </w:rPr>
        <w:t>/</w:t>
      </w:r>
    </w:p>
    <w:p w:rsidR="00B846DD" w:rsidRPr="00A71F2A" w:rsidRDefault="00B846DD" w:rsidP="00D80753">
      <w:pPr>
        <w:jc w:val="center"/>
        <w:rPr>
          <w:sz w:val="22"/>
          <w:szCs w:val="22"/>
        </w:rPr>
      </w:pPr>
      <w:bookmarkStart w:id="0" w:name="_GoBack"/>
      <w:bookmarkEnd w:id="0"/>
    </w:p>
    <w:p w:rsidR="00D80753" w:rsidRPr="00A71F2A" w:rsidRDefault="00D80753" w:rsidP="00D80753">
      <w:pPr>
        <w:shd w:val="clear" w:color="auto" w:fill="FFFFFF"/>
        <w:tabs>
          <w:tab w:val="left" w:pos="595"/>
          <w:tab w:val="left" w:pos="9923"/>
        </w:tabs>
        <w:spacing w:line="230" w:lineRule="exact"/>
        <w:ind w:left="142" w:right="-71"/>
        <w:jc w:val="center"/>
        <w:rPr>
          <w:b/>
          <w:bCs/>
          <w:sz w:val="22"/>
          <w:szCs w:val="22"/>
        </w:rPr>
      </w:pPr>
      <w:r w:rsidRPr="00A71F2A">
        <w:rPr>
          <w:b/>
          <w:bCs/>
          <w:sz w:val="22"/>
          <w:szCs w:val="22"/>
        </w:rPr>
        <w:t xml:space="preserve">                                                                                                                        </w:t>
      </w:r>
    </w:p>
    <w:p w:rsidR="00D80753" w:rsidRPr="00A71F2A" w:rsidRDefault="00D80753" w:rsidP="00D80753">
      <w:pPr>
        <w:shd w:val="clear" w:color="auto" w:fill="FFFFFF"/>
        <w:tabs>
          <w:tab w:val="left" w:pos="595"/>
          <w:tab w:val="left" w:pos="9923"/>
        </w:tabs>
        <w:spacing w:line="230" w:lineRule="exact"/>
        <w:ind w:left="142" w:right="-71"/>
        <w:jc w:val="center"/>
        <w:rPr>
          <w:b/>
          <w:bCs/>
          <w:sz w:val="22"/>
          <w:szCs w:val="22"/>
        </w:rPr>
      </w:pPr>
    </w:p>
    <w:p w:rsidR="00D80753" w:rsidRPr="00A71F2A" w:rsidRDefault="00D80753" w:rsidP="00D80753">
      <w:pPr>
        <w:shd w:val="clear" w:color="auto" w:fill="FFFFFF"/>
        <w:tabs>
          <w:tab w:val="left" w:pos="595"/>
          <w:tab w:val="left" w:pos="9923"/>
        </w:tabs>
        <w:spacing w:line="230" w:lineRule="exact"/>
        <w:ind w:left="142" w:right="-71"/>
        <w:jc w:val="center"/>
        <w:rPr>
          <w:b/>
          <w:bCs/>
          <w:sz w:val="22"/>
          <w:szCs w:val="22"/>
        </w:rPr>
      </w:pPr>
    </w:p>
    <w:p w:rsidR="00D80753" w:rsidRPr="00A71F2A" w:rsidRDefault="00D80753" w:rsidP="00D80753">
      <w:pPr>
        <w:shd w:val="clear" w:color="auto" w:fill="FFFFFF"/>
        <w:tabs>
          <w:tab w:val="left" w:pos="595"/>
          <w:tab w:val="left" w:pos="9923"/>
        </w:tabs>
        <w:spacing w:line="230" w:lineRule="exact"/>
        <w:ind w:left="142" w:right="-71"/>
        <w:jc w:val="center"/>
        <w:rPr>
          <w:b/>
          <w:bCs/>
          <w:sz w:val="22"/>
          <w:szCs w:val="22"/>
        </w:rPr>
      </w:pPr>
    </w:p>
    <w:p w:rsidR="00D80753" w:rsidRPr="00A71F2A" w:rsidRDefault="00D80753" w:rsidP="00D80753">
      <w:pPr>
        <w:shd w:val="clear" w:color="auto" w:fill="FFFFFF"/>
        <w:tabs>
          <w:tab w:val="left" w:pos="595"/>
          <w:tab w:val="left" w:pos="9923"/>
        </w:tabs>
        <w:spacing w:line="230" w:lineRule="exact"/>
        <w:ind w:left="142" w:right="-71"/>
        <w:jc w:val="center"/>
        <w:rPr>
          <w:b/>
          <w:bCs/>
          <w:sz w:val="22"/>
          <w:szCs w:val="22"/>
        </w:rPr>
      </w:pPr>
    </w:p>
    <w:p w:rsidR="00120884" w:rsidRPr="00A71F2A" w:rsidRDefault="00120884">
      <w:pPr>
        <w:rPr>
          <w:sz w:val="22"/>
          <w:szCs w:val="22"/>
        </w:rPr>
      </w:pPr>
    </w:p>
    <w:p w:rsidR="00120884" w:rsidRDefault="00120884">
      <w:pPr>
        <w:rPr>
          <w:sz w:val="22"/>
          <w:szCs w:val="22"/>
        </w:rPr>
      </w:pPr>
    </w:p>
    <w:p w:rsidR="00DA28D2" w:rsidRDefault="00DA28D2">
      <w:pPr>
        <w:rPr>
          <w:sz w:val="22"/>
          <w:szCs w:val="22"/>
        </w:rPr>
      </w:pPr>
    </w:p>
    <w:p w:rsidR="00DA28D2" w:rsidRDefault="00DA28D2">
      <w:pPr>
        <w:rPr>
          <w:sz w:val="22"/>
          <w:szCs w:val="22"/>
        </w:rPr>
      </w:pPr>
    </w:p>
    <w:p w:rsidR="00DA28D2" w:rsidRDefault="00DA28D2">
      <w:pPr>
        <w:rPr>
          <w:sz w:val="22"/>
          <w:szCs w:val="22"/>
        </w:rPr>
      </w:pPr>
    </w:p>
    <w:p w:rsidR="00DA28D2" w:rsidRDefault="00DA28D2">
      <w:pPr>
        <w:rPr>
          <w:sz w:val="22"/>
          <w:szCs w:val="22"/>
        </w:rPr>
      </w:pPr>
    </w:p>
    <w:p w:rsidR="00DA28D2" w:rsidRDefault="00DA28D2">
      <w:pPr>
        <w:rPr>
          <w:sz w:val="22"/>
          <w:szCs w:val="22"/>
        </w:rPr>
      </w:pPr>
    </w:p>
    <w:sectPr w:rsidR="00DA28D2" w:rsidSect="007F24A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46" w:rsidRDefault="00C01746">
      <w:pPr>
        <w:spacing w:after="0" w:line="240" w:lineRule="auto"/>
      </w:pPr>
      <w:r>
        <w:separator/>
      </w:r>
    </w:p>
  </w:endnote>
  <w:endnote w:type="continuationSeparator" w:id="0">
    <w:p w:rsidR="00C01746" w:rsidRDefault="00C0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46" w:rsidRDefault="00C01746">
      <w:pPr>
        <w:spacing w:after="0" w:line="240" w:lineRule="auto"/>
      </w:pPr>
      <w:r>
        <w:separator/>
      </w:r>
    </w:p>
  </w:footnote>
  <w:footnote w:type="continuationSeparator" w:id="0">
    <w:p w:rsidR="00C01746" w:rsidRDefault="00C01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AA"/>
    <w:rsid w:val="00012CC1"/>
    <w:rsid w:val="000265A5"/>
    <w:rsid w:val="00056830"/>
    <w:rsid w:val="00073660"/>
    <w:rsid w:val="00082272"/>
    <w:rsid w:val="00083EA7"/>
    <w:rsid w:val="000841D9"/>
    <w:rsid w:val="00092B15"/>
    <w:rsid w:val="00094BEF"/>
    <w:rsid w:val="000A5DE2"/>
    <w:rsid w:val="000B2188"/>
    <w:rsid w:val="000B7122"/>
    <w:rsid w:val="000D1132"/>
    <w:rsid w:val="000E724B"/>
    <w:rsid w:val="000E72F4"/>
    <w:rsid w:val="001039C2"/>
    <w:rsid w:val="00105DF1"/>
    <w:rsid w:val="00120884"/>
    <w:rsid w:val="001544D9"/>
    <w:rsid w:val="00157783"/>
    <w:rsid w:val="001660CC"/>
    <w:rsid w:val="001668AA"/>
    <w:rsid w:val="0017292A"/>
    <w:rsid w:val="00186885"/>
    <w:rsid w:val="00191F21"/>
    <w:rsid w:val="00196455"/>
    <w:rsid w:val="002034DF"/>
    <w:rsid w:val="00225BAE"/>
    <w:rsid w:val="00237388"/>
    <w:rsid w:val="002407C6"/>
    <w:rsid w:val="00256A1B"/>
    <w:rsid w:val="00261BAC"/>
    <w:rsid w:val="002868E9"/>
    <w:rsid w:val="00291202"/>
    <w:rsid w:val="00294402"/>
    <w:rsid w:val="002A7C31"/>
    <w:rsid w:val="002C6E0C"/>
    <w:rsid w:val="002E5C35"/>
    <w:rsid w:val="00333497"/>
    <w:rsid w:val="00334D05"/>
    <w:rsid w:val="00341C04"/>
    <w:rsid w:val="00344886"/>
    <w:rsid w:val="003508BC"/>
    <w:rsid w:val="00372FC6"/>
    <w:rsid w:val="003839D8"/>
    <w:rsid w:val="00386304"/>
    <w:rsid w:val="003D3855"/>
    <w:rsid w:val="003D3E1C"/>
    <w:rsid w:val="003E6E06"/>
    <w:rsid w:val="003F6008"/>
    <w:rsid w:val="003F7882"/>
    <w:rsid w:val="00423659"/>
    <w:rsid w:val="004505F2"/>
    <w:rsid w:val="0045383C"/>
    <w:rsid w:val="00473E7C"/>
    <w:rsid w:val="004757C9"/>
    <w:rsid w:val="0049294D"/>
    <w:rsid w:val="004A0EDA"/>
    <w:rsid w:val="004B18CE"/>
    <w:rsid w:val="004C58BE"/>
    <w:rsid w:val="004E2FD1"/>
    <w:rsid w:val="004E352A"/>
    <w:rsid w:val="004E7051"/>
    <w:rsid w:val="004F0183"/>
    <w:rsid w:val="005068A0"/>
    <w:rsid w:val="00510206"/>
    <w:rsid w:val="00526B37"/>
    <w:rsid w:val="00532116"/>
    <w:rsid w:val="005329EB"/>
    <w:rsid w:val="00532C9F"/>
    <w:rsid w:val="00534863"/>
    <w:rsid w:val="00537E73"/>
    <w:rsid w:val="00550D4C"/>
    <w:rsid w:val="00556374"/>
    <w:rsid w:val="00560019"/>
    <w:rsid w:val="00567C24"/>
    <w:rsid w:val="005A2AC0"/>
    <w:rsid w:val="005B6047"/>
    <w:rsid w:val="005D4086"/>
    <w:rsid w:val="005D4145"/>
    <w:rsid w:val="005D6F4A"/>
    <w:rsid w:val="00634FD4"/>
    <w:rsid w:val="00641A5F"/>
    <w:rsid w:val="00674AC1"/>
    <w:rsid w:val="0068755D"/>
    <w:rsid w:val="00687C62"/>
    <w:rsid w:val="006B1DA6"/>
    <w:rsid w:val="006C638C"/>
    <w:rsid w:val="006D5A39"/>
    <w:rsid w:val="00705728"/>
    <w:rsid w:val="00757FB6"/>
    <w:rsid w:val="007A279B"/>
    <w:rsid w:val="007A4535"/>
    <w:rsid w:val="007C2094"/>
    <w:rsid w:val="007C2EB2"/>
    <w:rsid w:val="007F24A3"/>
    <w:rsid w:val="007F5C40"/>
    <w:rsid w:val="00803B73"/>
    <w:rsid w:val="00806513"/>
    <w:rsid w:val="0082012C"/>
    <w:rsid w:val="0082682E"/>
    <w:rsid w:val="008271CD"/>
    <w:rsid w:val="00851B69"/>
    <w:rsid w:val="00864045"/>
    <w:rsid w:val="008671E7"/>
    <w:rsid w:val="008A0812"/>
    <w:rsid w:val="008B2D88"/>
    <w:rsid w:val="008C160E"/>
    <w:rsid w:val="008C3AEA"/>
    <w:rsid w:val="008D3D68"/>
    <w:rsid w:val="008D4144"/>
    <w:rsid w:val="008E20E1"/>
    <w:rsid w:val="008F3ECE"/>
    <w:rsid w:val="009510B4"/>
    <w:rsid w:val="009529CD"/>
    <w:rsid w:val="00953A39"/>
    <w:rsid w:val="00954D5E"/>
    <w:rsid w:val="00974DCA"/>
    <w:rsid w:val="00977BA3"/>
    <w:rsid w:val="00992252"/>
    <w:rsid w:val="009939FA"/>
    <w:rsid w:val="009B6C33"/>
    <w:rsid w:val="009B787F"/>
    <w:rsid w:val="009C3300"/>
    <w:rsid w:val="009C7276"/>
    <w:rsid w:val="00A03E94"/>
    <w:rsid w:val="00A32A94"/>
    <w:rsid w:val="00A362B1"/>
    <w:rsid w:val="00A44917"/>
    <w:rsid w:val="00A45968"/>
    <w:rsid w:val="00A4763B"/>
    <w:rsid w:val="00A6274D"/>
    <w:rsid w:val="00A64021"/>
    <w:rsid w:val="00A71F2A"/>
    <w:rsid w:val="00A83AAA"/>
    <w:rsid w:val="00AA4D99"/>
    <w:rsid w:val="00AB1668"/>
    <w:rsid w:val="00AB5302"/>
    <w:rsid w:val="00AB6387"/>
    <w:rsid w:val="00AD132E"/>
    <w:rsid w:val="00AD302F"/>
    <w:rsid w:val="00AF60F2"/>
    <w:rsid w:val="00B07AC6"/>
    <w:rsid w:val="00B13A04"/>
    <w:rsid w:val="00B14DFB"/>
    <w:rsid w:val="00B22E53"/>
    <w:rsid w:val="00B262B4"/>
    <w:rsid w:val="00B2645B"/>
    <w:rsid w:val="00B76BAC"/>
    <w:rsid w:val="00B80013"/>
    <w:rsid w:val="00B80AE9"/>
    <w:rsid w:val="00B826CC"/>
    <w:rsid w:val="00B846DD"/>
    <w:rsid w:val="00B8784D"/>
    <w:rsid w:val="00BA6762"/>
    <w:rsid w:val="00BB6B5B"/>
    <w:rsid w:val="00BD608D"/>
    <w:rsid w:val="00BE726D"/>
    <w:rsid w:val="00BF2DD9"/>
    <w:rsid w:val="00C01095"/>
    <w:rsid w:val="00C01746"/>
    <w:rsid w:val="00C036E8"/>
    <w:rsid w:val="00C17CDB"/>
    <w:rsid w:val="00C42FB4"/>
    <w:rsid w:val="00C44650"/>
    <w:rsid w:val="00C475D7"/>
    <w:rsid w:val="00C56AC5"/>
    <w:rsid w:val="00C71B02"/>
    <w:rsid w:val="00C75977"/>
    <w:rsid w:val="00CB51C2"/>
    <w:rsid w:val="00CC623B"/>
    <w:rsid w:val="00CD358D"/>
    <w:rsid w:val="00CE1DF5"/>
    <w:rsid w:val="00CE228C"/>
    <w:rsid w:val="00D16102"/>
    <w:rsid w:val="00D30D89"/>
    <w:rsid w:val="00D47C00"/>
    <w:rsid w:val="00D47E6F"/>
    <w:rsid w:val="00D54D10"/>
    <w:rsid w:val="00D64079"/>
    <w:rsid w:val="00D646A6"/>
    <w:rsid w:val="00D80753"/>
    <w:rsid w:val="00DA28D2"/>
    <w:rsid w:val="00DD6712"/>
    <w:rsid w:val="00DE017A"/>
    <w:rsid w:val="00DE07D2"/>
    <w:rsid w:val="00DE74AE"/>
    <w:rsid w:val="00DF6A64"/>
    <w:rsid w:val="00DF775F"/>
    <w:rsid w:val="00E072A2"/>
    <w:rsid w:val="00E153E5"/>
    <w:rsid w:val="00E26A6A"/>
    <w:rsid w:val="00E3108E"/>
    <w:rsid w:val="00E3361F"/>
    <w:rsid w:val="00E9151C"/>
    <w:rsid w:val="00EC1F7C"/>
    <w:rsid w:val="00EE502B"/>
    <w:rsid w:val="00EF6DAE"/>
    <w:rsid w:val="00F16F00"/>
    <w:rsid w:val="00F27212"/>
    <w:rsid w:val="00F32EE8"/>
    <w:rsid w:val="00F3337A"/>
    <w:rsid w:val="00F42940"/>
    <w:rsid w:val="00F42F38"/>
    <w:rsid w:val="00F5103C"/>
    <w:rsid w:val="00F628E3"/>
    <w:rsid w:val="00F734D1"/>
    <w:rsid w:val="00F80D40"/>
    <w:rsid w:val="00F93A77"/>
    <w:rsid w:val="00FA2CD3"/>
    <w:rsid w:val="00FD1104"/>
    <w:rsid w:val="00FD2DD0"/>
    <w:rsid w:val="00FE0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A3"/>
    <w:pPr>
      <w:spacing w:after="200" w:line="276"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7F24A3"/>
    <w:pPr>
      <w:spacing w:after="200" w:line="276" w:lineRule="auto"/>
    </w:pPr>
    <w:rPr>
      <w:sz w:val="20"/>
      <w:szCs w:val="20"/>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0" w:type="dxa"/>
        <w:bottom w:w="0" w:type="dxa"/>
        <w:right w:w="0" w:type="dxa"/>
      </w:tblCellMar>
    </w:tblPr>
  </w:style>
  <w:style w:type="paragraph" w:styleId="a3">
    <w:name w:val="header"/>
    <w:basedOn w:val="a"/>
    <w:link w:val="a4"/>
    <w:uiPriority w:val="99"/>
    <w:rsid w:val="00AA4D9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A4D99"/>
    <w:rPr>
      <w:rFonts w:cs="Times New Roman"/>
    </w:rPr>
  </w:style>
  <w:style w:type="paragraph" w:styleId="a5">
    <w:name w:val="footer"/>
    <w:basedOn w:val="a"/>
    <w:link w:val="a6"/>
    <w:uiPriority w:val="99"/>
    <w:rsid w:val="00AA4D9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A4D99"/>
    <w:rPr>
      <w:rFonts w:cs="Times New Roman"/>
    </w:rPr>
  </w:style>
  <w:style w:type="paragraph" w:styleId="a7">
    <w:name w:val="Normal (Web)"/>
    <w:basedOn w:val="a"/>
    <w:uiPriority w:val="99"/>
    <w:semiHidden/>
    <w:rsid w:val="00D1610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8">
    <w:name w:val="Содержимое таблицы"/>
    <w:basedOn w:val="a"/>
    <w:uiPriority w:val="99"/>
    <w:rsid w:val="00D16102"/>
    <w:pPr>
      <w:suppressLineNumbers/>
      <w:autoSpaceDE w:val="0"/>
      <w:spacing w:after="0" w:line="240" w:lineRule="auto"/>
    </w:pPr>
    <w:rPr>
      <w:rFonts w:ascii="Times New Roman" w:eastAsia="Times New Roman" w:hAnsi="Times New Roman" w:cs="Times New Roman"/>
      <w:lang w:eastAsia="ar-SA"/>
    </w:rPr>
  </w:style>
  <w:style w:type="table" w:styleId="a9">
    <w:name w:val="Table Grid"/>
    <w:basedOn w:val="a1"/>
    <w:locked/>
    <w:rsid w:val="00191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826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2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A3"/>
    <w:pPr>
      <w:spacing w:after="200" w:line="276"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7F24A3"/>
    <w:pPr>
      <w:spacing w:after="200" w:line="276" w:lineRule="auto"/>
    </w:pPr>
    <w:rPr>
      <w:sz w:val="20"/>
      <w:szCs w:val="20"/>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0" w:type="dxa"/>
        <w:bottom w:w="0" w:type="dxa"/>
        <w:right w:w="0" w:type="dxa"/>
      </w:tblCellMar>
    </w:tblPr>
  </w:style>
  <w:style w:type="paragraph" w:styleId="a3">
    <w:name w:val="header"/>
    <w:basedOn w:val="a"/>
    <w:link w:val="a4"/>
    <w:uiPriority w:val="99"/>
    <w:rsid w:val="00AA4D9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A4D99"/>
    <w:rPr>
      <w:rFonts w:cs="Times New Roman"/>
    </w:rPr>
  </w:style>
  <w:style w:type="paragraph" w:styleId="a5">
    <w:name w:val="footer"/>
    <w:basedOn w:val="a"/>
    <w:link w:val="a6"/>
    <w:uiPriority w:val="99"/>
    <w:rsid w:val="00AA4D9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A4D99"/>
    <w:rPr>
      <w:rFonts w:cs="Times New Roman"/>
    </w:rPr>
  </w:style>
  <w:style w:type="paragraph" w:styleId="a7">
    <w:name w:val="Normal (Web)"/>
    <w:basedOn w:val="a"/>
    <w:uiPriority w:val="99"/>
    <w:semiHidden/>
    <w:rsid w:val="00D1610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8">
    <w:name w:val="Содержимое таблицы"/>
    <w:basedOn w:val="a"/>
    <w:uiPriority w:val="99"/>
    <w:rsid w:val="00D16102"/>
    <w:pPr>
      <w:suppressLineNumbers/>
      <w:autoSpaceDE w:val="0"/>
      <w:spacing w:after="0" w:line="240" w:lineRule="auto"/>
    </w:pPr>
    <w:rPr>
      <w:rFonts w:ascii="Times New Roman" w:eastAsia="Times New Roman" w:hAnsi="Times New Roman" w:cs="Times New Roman"/>
      <w:lang w:eastAsia="ar-SA"/>
    </w:rPr>
  </w:style>
  <w:style w:type="table" w:styleId="a9">
    <w:name w:val="Table Grid"/>
    <w:basedOn w:val="a1"/>
    <w:locked/>
    <w:rsid w:val="00191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826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2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C90D-2898-4CAC-B444-05A9080F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8930</Words>
  <Characters>50904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ДОГОВОР УПРАВЛЕНИЯ</vt:lpstr>
    </vt:vector>
  </TitlesOfParts>
  <Company>SPecialiST RePack</Company>
  <LinksUpToDate>false</LinksUpToDate>
  <CharactersWithSpaces>59715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dc:title>
  <dc:creator>User</dc:creator>
  <cp:lastModifiedBy>User</cp:lastModifiedBy>
  <cp:revision>7</cp:revision>
  <cp:lastPrinted>2015-12-16T10:34:00Z</cp:lastPrinted>
  <dcterms:created xsi:type="dcterms:W3CDTF">2015-12-15T10:49:00Z</dcterms:created>
  <dcterms:modified xsi:type="dcterms:W3CDTF">2015-12-16T10:34:00Z</dcterms:modified>
</cp:coreProperties>
</file>