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29" w:rsidRPr="00886A88" w:rsidRDefault="00F82B29" w:rsidP="00F82B29">
      <w:pPr>
        <w:spacing w:before="100" w:beforeAutospacing="1" w:after="0" w:line="240" w:lineRule="auto"/>
        <w:jc w:val="center"/>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ЕДИНЫЙ ТИПОВОЙ ДОГОВОР</w:t>
      </w:r>
    </w:p>
    <w:p w:rsidR="00F82B29" w:rsidRPr="00886A88" w:rsidRDefault="00F82B29" w:rsidP="00F82B29">
      <w:pPr>
        <w:spacing w:before="100" w:beforeAutospacing="1" w:after="0" w:line="240" w:lineRule="auto"/>
        <w:jc w:val="center"/>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холодного водоснабжения и водоотведения</w:t>
      </w:r>
    </w:p>
    <w:p w:rsidR="00F82B29" w:rsidRPr="00886A88" w:rsidRDefault="00F82B29" w:rsidP="00F82B29">
      <w:pPr>
        <w:spacing w:before="100" w:beforeAutospacing="1" w:after="0" w:line="240" w:lineRule="auto"/>
        <w:jc w:val="center"/>
        <w:rPr>
          <w:rFonts w:ascii="Times New Roman" w:eastAsia="Times New Roman" w:hAnsi="Times New Roman" w:cs="Times New Roman"/>
          <w:b/>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Новоселки                                                                                   «____»___________20___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Общество с ограниченной ответственностью «РЕСУРС-ЖКХ», именуемое в дальнейшем организацией водопроводно-канализационного хозяйства, в лице генерального директора </w:t>
      </w:r>
      <w:proofErr w:type="spellStart"/>
      <w:r w:rsidRPr="00F82B29">
        <w:rPr>
          <w:rFonts w:ascii="Times New Roman" w:eastAsia="Times New Roman" w:hAnsi="Times New Roman" w:cs="Times New Roman"/>
          <w:sz w:val="24"/>
          <w:szCs w:val="24"/>
          <w:lang w:eastAsia="ru-RU"/>
        </w:rPr>
        <w:t>Мирзазанова</w:t>
      </w:r>
      <w:proofErr w:type="spellEnd"/>
      <w:r w:rsidRPr="00F82B29">
        <w:rPr>
          <w:rFonts w:ascii="Times New Roman" w:eastAsia="Times New Roman" w:hAnsi="Times New Roman" w:cs="Times New Roman"/>
          <w:sz w:val="24"/>
          <w:szCs w:val="24"/>
          <w:lang w:eastAsia="ru-RU"/>
        </w:rPr>
        <w:t xml:space="preserve"> </w:t>
      </w:r>
      <w:proofErr w:type="spellStart"/>
      <w:r w:rsidRPr="00F82B29">
        <w:rPr>
          <w:rFonts w:ascii="Times New Roman" w:eastAsia="Times New Roman" w:hAnsi="Times New Roman" w:cs="Times New Roman"/>
          <w:sz w:val="24"/>
          <w:szCs w:val="24"/>
          <w:lang w:eastAsia="ru-RU"/>
        </w:rPr>
        <w:t>Фаниса</w:t>
      </w:r>
      <w:proofErr w:type="spellEnd"/>
      <w:r w:rsidRPr="00F82B29">
        <w:rPr>
          <w:rFonts w:ascii="Times New Roman" w:eastAsia="Times New Roman" w:hAnsi="Times New Roman" w:cs="Times New Roman"/>
          <w:sz w:val="24"/>
          <w:szCs w:val="24"/>
          <w:lang w:eastAsia="ru-RU"/>
        </w:rPr>
        <w:t xml:space="preserve"> </w:t>
      </w:r>
      <w:proofErr w:type="spellStart"/>
      <w:r w:rsidRPr="00F82B29">
        <w:rPr>
          <w:rFonts w:ascii="Times New Roman" w:eastAsia="Times New Roman" w:hAnsi="Times New Roman" w:cs="Times New Roman"/>
          <w:sz w:val="24"/>
          <w:szCs w:val="24"/>
          <w:lang w:eastAsia="ru-RU"/>
        </w:rPr>
        <w:t>Рафиковича</w:t>
      </w:r>
      <w:proofErr w:type="spellEnd"/>
      <w:proofErr w:type="gramStart"/>
      <w:r w:rsidRPr="00F82B29">
        <w:rPr>
          <w:rFonts w:ascii="Times New Roman" w:eastAsia="Times New Roman" w:hAnsi="Times New Roman" w:cs="Times New Roman"/>
          <w:sz w:val="24"/>
          <w:szCs w:val="24"/>
          <w:lang w:eastAsia="ru-RU"/>
        </w:rPr>
        <w:t xml:space="preserve"> ,</w:t>
      </w:r>
      <w:proofErr w:type="gramEnd"/>
      <w:r w:rsidRPr="00F82B29">
        <w:rPr>
          <w:rFonts w:ascii="Times New Roman" w:eastAsia="Times New Roman" w:hAnsi="Times New Roman" w:cs="Times New Roman"/>
          <w:sz w:val="24"/>
          <w:szCs w:val="24"/>
          <w:lang w:eastAsia="ru-RU"/>
        </w:rPr>
        <w:t xml:space="preserve"> действующего на основании Устава, с одной стороны, и </w:t>
      </w:r>
      <w:r>
        <w:rPr>
          <w:rFonts w:ascii="Times New Roman" w:eastAsia="Times New Roman" w:hAnsi="Times New Roman" w:cs="Times New Roman"/>
          <w:sz w:val="24"/>
          <w:szCs w:val="24"/>
          <w:lang w:eastAsia="ru-RU"/>
        </w:rPr>
        <w:t>___________________________________________________________________________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именуемое</w:t>
      </w:r>
      <w:proofErr w:type="gramEnd"/>
      <w:r w:rsidRPr="00F82B29">
        <w:rPr>
          <w:rFonts w:ascii="Times New Roman" w:eastAsia="Times New Roman" w:hAnsi="Times New Roman" w:cs="Times New Roman"/>
          <w:sz w:val="24"/>
          <w:szCs w:val="24"/>
          <w:lang w:eastAsia="ru-RU"/>
        </w:rPr>
        <w:t xml:space="preserve"> в дальнейшем абонентом, в лице</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с другой стороны, именуемые в дальнейшем сторонами, заключили настоящий договор о нижеследующем:</w:t>
      </w:r>
      <w:proofErr w:type="gramEnd"/>
    </w:p>
    <w:p w:rsidR="00F82B29" w:rsidRPr="00886A88" w:rsidRDefault="00F82B29" w:rsidP="00F82B29">
      <w:pPr>
        <w:spacing w:before="100" w:beforeAutospacing="1" w:after="0" w:line="240" w:lineRule="auto"/>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I. Предмет договора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холодную (питьевую) воду</w:t>
      </w:r>
      <w:proofErr w:type="gramStart"/>
      <w:r w:rsidRPr="00F82B29">
        <w:rPr>
          <w:rFonts w:ascii="Times New Roman" w:eastAsia="Times New Roman" w:hAnsi="Times New Roman" w:cs="Times New Roman"/>
          <w:sz w:val="24"/>
          <w:szCs w:val="24"/>
          <w:lang w:eastAsia="ru-RU"/>
        </w:rPr>
        <w:t xml:space="preserve"> </w:t>
      </w:r>
      <w:proofErr w:type="spellStart"/>
      <w:r w:rsidRPr="00F82B29">
        <w:rPr>
          <w:rFonts w:ascii="Times New Roman" w:eastAsia="Times New Roman" w:hAnsi="Times New Roman" w:cs="Times New Roman"/>
          <w:sz w:val="24"/>
          <w:szCs w:val="24"/>
          <w:lang w:eastAsia="ru-RU"/>
        </w:rPr>
        <w:t>_________________________Д</w:t>
      </w:r>
      <w:proofErr w:type="gramEnd"/>
      <w:r w:rsidRPr="00F82B29">
        <w:rPr>
          <w:rFonts w:ascii="Times New Roman" w:eastAsia="Times New Roman" w:hAnsi="Times New Roman" w:cs="Times New Roman"/>
          <w:sz w:val="24"/>
          <w:szCs w:val="24"/>
          <w:lang w:eastAsia="ru-RU"/>
        </w:rPr>
        <w:t>а____________________</w:t>
      </w:r>
      <w:proofErr w:type="spellEnd"/>
      <w:r w:rsidRPr="00F82B29">
        <w:rPr>
          <w:rFonts w:ascii="Times New Roman" w:eastAsia="Times New Roman" w:hAnsi="Times New Roman" w:cs="Times New Roman"/>
          <w:sz w:val="24"/>
          <w:szCs w:val="24"/>
          <w:lang w:eastAsia="ru-RU"/>
        </w:rPr>
        <w:t>;</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(да, нет - нужное указать)</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холодную (техническую) воду __________________________________________.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(да, нет - нужное указать)</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rsidRPr="00F82B29">
        <w:rPr>
          <w:rFonts w:ascii="Times New Roman" w:eastAsia="Times New Roman" w:hAnsi="Times New Roman" w:cs="Times New Roman"/>
          <w:sz w:val="24"/>
          <w:szCs w:val="24"/>
          <w:lang w:eastAsia="ru-RU"/>
        </w:rPr>
        <w:t xml:space="preserve"> </w:t>
      </w:r>
      <w:proofErr w:type="gramStart"/>
      <w:r w:rsidRPr="00F82B29">
        <w:rPr>
          <w:rFonts w:ascii="Times New Roman" w:eastAsia="Times New Roman" w:hAnsi="Times New Roman" w:cs="Times New Roman"/>
          <w:sz w:val="24"/>
          <w:szCs w:val="24"/>
          <w:lang w:eastAsia="ru-RU"/>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F82B29">
        <w:rPr>
          <w:rFonts w:ascii="Times New Roman" w:eastAsia="Times New Roman" w:hAnsi="Times New Roman" w:cs="Times New Roman"/>
          <w:sz w:val="24"/>
          <w:szCs w:val="24"/>
          <w:lang w:eastAsia="ru-RU"/>
        </w:rPr>
        <w:t xml:space="preserve"> </w:t>
      </w:r>
      <w:proofErr w:type="gramStart"/>
      <w:r w:rsidRPr="00F82B29">
        <w:rPr>
          <w:rFonts w:ascii="Times New Roman" w:eastAsia="Times New Roman" w:hAnsi="Times New Roman" w:cs="Times New Roman"/>
          <w:sz w:val="24"/>
          <w:szCs w:val="24"/>
          <w:lang w:eastAsia="ru-RU"/>
        </w:rP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F82B29">
        <w:rPr>
          <w:rFonts w:ascii="Times New Roman" w:eastAsia="Times New Roman" w:hAnsi="Times New Roman" w:cs="Times New Roman"/>
          <w:sz w:val="24"/>
          <w:szCs w:val="24"/>
          <w:lang w:eastAsia="ru-RU"/>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Местом исполнения обязательств по договору является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__________________________________________________________________________.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(указать место на водопроводных и канализационных сетях)</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886A88"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II. Сроки и режим подачи холодной воды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 Датой начала подачи холодной воды и приема сточных вод является 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 Сведения о режиме приема сточных вод указываются по форме согласно приложению N 4.</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886A88"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III. Тарифы, сроки и порядок оплаты по договору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82B29">
        <w:rPr>
          <w:rFonts w:ascii="Times New Roman" w:eastAsia="Times New Roman" w:hAnsi="Times New Roman" w:cs="Times New Roman"/>
          <w:sz w:val="24"/>
          <w:szCs w:val="24"/>
          <w:lang w:eastAsia="ru-RU"/>
        </w:rPr>
        <w:t>двухставочных</w:t>
      </w:r>
      <w:proofErr w:type="spellEnd"/>
      <w:r w:rsidRPr="00F82B29">
        <w:rPr>
          <w:rFonts w:ascii="Times New Roman" w:eastAsia="Times New Roman" w:hAnsi="Times New Roman" w:cs="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В случае утверждения, в </w:t>
      </w:r>
      <w:proofErr w:type="spellStart"/>
      <w:r w:rsidRPr="00F82B29">
        <w:rPr>
          <w:rFonts w:ascii="Times New Roman" w:eastAsia="Times New Roman" w:hAnsi="Times New Roman" w:cs="Times New Roman"/>
          <w:sz w:val="24"/>
          <w:szCs w:val="24"/>
          <w:lang w:eastAsia="ru-RU"/>
        </w:rPr>
        <w:t>установленом</w:t>
      </w:r>
      <w:proofErr w:type="spellEnd"/>
      <w:r w:rsidRPr="00F82B29">
        <w:rPr>
          <w:rFonts w:ascii="Times New Roman" w:eastAsia="Times New Roman" w:hAnsi="Times New Roman" w:cs="Times New Roman"/>
          <w:sz w:val="24"/>
          <w:szCs w:val="24"/>
          <w:lang w:eastAsia="ru-RU"/>
        </w:rPr>
        <w:t xml:space="preserve"> порядке исполнительным органом власти Ульяновской области, новых тарифов на воду и водоотведение, организация водопроводно-канализационного хозяйства вводит в действие указанные тарифы с даты их утверждения.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bookmarkStart w:id="0" w:name="Par52"/>
      <w:bookmarkEnd w:id="0"/>
      <w:r w:rsidRPr="00F82B29">
        <w:rPr>
          <w:rFonts w:ascii="Times New Roman" w:eastAsia="Times New Roman" w:hAnsi="Times New Roman" w:cs="Times New Roman"/>
          <w:sz w:val="24"/>
          <w:szCs w:val="24"/>
          <w:lang w:eastAsia="ru-RU"/>
        </w:rPr>
        <w:t>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proofErr w:type="gramStart"/>
      <w:r w:rsidRPr="00F82B29">
        <w:rPr>
          <w:rFonts w:ascii="Times New Roman" w:eastAsia="Times New Roman" w:hAnsi="Times New Roman" w:cs="Times New Roman"/>
          <w:sz w:val="24"/>
          <w:szCs w:val="24"/>
          <w:lang w:eastAsia="ru-RU"/>
        </w:rPr>
        <w:t xml:space="preserve"> :</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lastRenderedPageBreak/>
        <w:t xml:space="preserve">Абоненты, являющиеся собственниками, нанимателями или иными пользователями жилых или нежилых помещений, оплачивают полученную холодную воду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том числе с использованием </w:t>
      </w:r>
      <w:proofErr w:type="spellStart"/>
      <w:r w:rsidRPr="00F82B29">
        <w:rPr>
          <w:rFonts w:ascii="Times New Roman" w:eastAsia="Times New Roman" w:hAnsi="Times New Roman" w:cs="Times New Roman"/>
          <w:sz w:val="24"/>
          <w:szCs w:val="24"/>
          <w:lang w:eastAsia="ru-RU"/>
        </w:rPr>
        <w:t>государоственной</w:t>
      </w:r>
      <w:proofErr w:type="spellEnd"/>
      <w:r w:rsidRPr="00F82B29">
        <w:rPr>
          <w:rFonts w:ascii="Times New Roman" w:eastAsia="Times New Roman" w:hAnsi="Times New Roman" w:cs="Times New Roman"/>
          <w:sz w:val="24"/>
          <w:szCs w:val="24"/>
          <w:lang w:eastAsia="ru-RU"/>
        </w:rPr>
        <w:t xml:space="preserve"> информационной системы ГИС ЖКХ) в срок не позднее 5-го числа месяца, следующего за расчетным, в соответствии с положениями Жилищного кодекса РФ, Постановлением</w:t>
      </w:r>
      <w:proofErr w:type="gramEnd"/>
      <w:r w:rsidRPr="00F82B29">
        <w:rPr>
          <w:rFonts w:ascii="Times New Roman" w:eastAsia="Times New Roman" w:hAnsi="Times New Roman" w:cs="Times New Roman"/>
          <w:sz w:val="24"/>
          <w:szCs w:val="24"/>
          <w:lang w:eastAsia="ru-RU"/>
        </w:rPr>
        <w:t xml:space="preserve"> Правительства Российской Федерации от 6 мая 2011 г. N 354, которым утверждены Правила предоставления коммунальных услуг собственникам и пользователям помещений в многоквартирных домах и жилых домов.</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9. </w:t>
      </w:r>
      <w:proofErr w:type="gramStart"/>
      <w:r w:rsidRPr="00F82B29">
        <w:rPr>
          <w:rFonts w:ascii="Times New Roman" w:eastAsia="Times New Roman" w:hAnsi="Times New Roman" w:cs="Times New Roman"/>
          <w:sz w:val="24"/>
          <w:szCs w:val="24"/>
          <w:lang w:eastAsia="ru-RU"/>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886A88"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IV. Права и обязанности сторон</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12. Организация водопроводно-канализационного хозяйства обязана: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а) осуществлять подачу абоненту холодной воды установленного качества в объеме, установленном настоящим договором. </w:t>
      </w:r>
      <w:proofErr w:type="gramStart"/>
      <w:r w:rsidRPr="00F82B29">
        <w:rPr>
          <w:rFonts w:ascii="Times New Roman" w:eastAsia="Times New Roman" w:hAnsi="Times New Roman" w:cs="Times New Roman"/>
          <w:sz w:val="24"/>
          <w:szCs w:val="24"/>
          <w:lang w:eastAsia="ru-RU"/>
        </w:rP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осуществлять производственный контроль качества питьевой воды и контроль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соблюдать установленный режим подачи холодной воды и режим приема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д</w:t>
      </w:r>
      <w:proofErr w:type="spellEnd"/>
      <w:r w:rsidRPr="00F82B29">
        <w:rPr>
          <w:rFonts w:ascii="Times New Roman" w:eastAsia="Times New Roman" w:hAnsi="Times New Roman" w:cs="Times New Roman"/>
          <w:sz w:val="24"/>
          <w:szCs w:val="24"/>
          <w:lang w:eastAsia="ru-RU"/>
        </w:rPr>
        <w:t xml:space="preserve">) </w:t>
      </w:r>
      <w:proofErr w:type="gramStart"/>
      <w:r w:rsidRPr="00F82B29">
        <w:rPr>
          <w:rFonts w:ascii="Times New Roman" w:eastAsia="Times New Roman" w:hAnsi="Times New Roman" w:cs="Times New Roman"/>
          <w:sz w:val="24"/>
          <w:szCs w:val="24"/>
          <w:lang w:eastAsia="ru-RU"/>
        </w:rPr>
        <w:t>с даты выявления</w:t>
      </w:r>
      <w:proofErr w:type="gramEnd"/>
      <w:r w:rsidRPr="00F82B29">
        <w:rPr>
          <w:rFonts w:ascii="Times New Roman" w:eastAsia="Times New Roman" w:hAnsi="Times New Roman" w:cs="Times New Roman"/>
          <w:sz w:val="24"/>
          <w:szCs w:val="24"/>
          <w:lang w:eastAsia="ru-RU"/>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з</w:t>
      </w:r>
      <w:proofErr w:type="spellEnd"/>
      <w:r w:rsidRPr="00F82B29">
        <w:rPr>
          <w:rFonts w:ascii="Times New Roman" w:eastAsia="Times New Roman" w:hAnsi="Times New Roman" w:cs="Times New Roman"/>
          <w:sz w:val="24"/>
          <w:szCs w:val="24"/>
          <w:lang w:eastAsia="ru-RU"/>
        </w:rPr>
        <w:t>)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proofErr w:type="gramStart"/>
      <w:r w:rsidRPr="00F82B29">
        <w:rPr>
          <w:rFonts w:ascii="Times New Roman" w:eastAsia="Times New Roman" w:hAnsi="Times New Roman" w:cs="Times New Roman"/>
          <w:sz w:val="24"/>
          <w:szCs w:val="24"/>
          <w:lang w:eastAsia="ru-RU"/>
        </w:rPr>
        <w:lastRenderedPageBreak/>
        <w:t>н</w:t>
      </w:r>
      <w:proofErr w:type="spellEnd"/>
      <w:r w:rsidRPr="00F82B29">
        <w:rPr>
          <w:rFonts w:ascii="Times New Roman" w:eastAsia="Times New Roman" w:hAnsi="Times New Roman" w:cs="Times New Roman"/>
          <w:sz w:val="24"/>
          <w:szCs w:val="24"/>
          <w:lang w:eastAsia="ru-RU"/>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п</w:t>
      </w:r>
      <w:proofErr w:type="spellEnd"/>
      <w:r w:rsidRPr="00F82B29">
        <w:rPr>
          <w:rFonts w:ascii="Times New Roman" w:eastAsia="Times New Roman" w:hAnsi="Times New Roman" w:cs="Times New Roman"/>
          <w:sz w:val="24"/>
          <w:szCs w:val="24"/>
          <w:lang w:eastAsia="ru-RU"/>
        </w:rP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р</w:t>
      </w:r>
      <w:proofErr w:type="spellEnd"/>
      <w:r w:rsidRPr="00F82B29">
        <w:rPr>
          <w:rFonts w:ascii="Times New Roman" w:eastAsia="Times New Roman" w:hAnsi="Times New Roman" w:cs="Times New Roman"/>
          <w:sz w:val="24"/>
          <w:szCs w:val="24"/>
          <w:lang w:eastAsia="ru-RU"/>
        </w:rPr>
        <w:t xml:space="preserve">) осуществлять </w:t>
      </w:r>
      <w:proofErr w:type="gramStart"/>
      <w:r w:rsidRPr="00F82B29">
        <w:rPr>
          <w:rFonts w:ascii="Times New Roman" w:eastAsia="Times New Roman" w:hAnsi="Times New Roman" w:cs="Times New Roman"/>
          <w:sz w:val="24"/>
          <w:szCs w:val="24"/>
          <w:lang w:eastAsia="ru-RU"/>
        </w:rPr>
        <w:t>контроль за</w:t>
      </w:r>
      <w:proofErr w:type="gramEnd"/>
      <w:r w:rsidRPr="00F82B29">
        <w:rPr>
          <w:rFonts w:ascii="Times New Roman" w:eastAsia="Times New Roman" w:hAnsi="Times New Roman" w:cs="Times New Roman"/>
          <w:sz w:val="24"/>
          <w:szCs w:val="24"/>
          <w:lang w:eastAsia="ru-RU"/>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с) осуществлять </w:t>
      </w:r>
      <w:proofErr w:type="gramStart"/>
      <w:r w:rsidRPr="00F82B29">
        <w:rPr>
          <w:rFonts w:ascii="Times New Roman" w:eastAsia="Times New Roman" w:hAnsi="Times New Roman" w:cs="Times New Roman"/>
          <w:sz w:val="24"/>
          <w:szCs w:val="24"/>
          <w:lang w:eastAsia="ru-RU"/>
        </w:rPr>
        <w:t>контроль за</w:t>
      </w:r>
      <w:proofErr w:type="gramEnd"/>
      <w:r w:rsidRPr="00F82B29">
        <w:rPr>
          <w:rFonts w:ascii="Times New Roman" w:eastAsia="Times New Roman" w:hAnsi="Times New Roman" w:cs="Times New Roman"/>
          <w:sz w:val="24"/>
          <w:szCs w:val="24"/>
          <w:lang w:eastAsia="ru-RU"/>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13. Организация водопроводно-канализационного хозяйства вправе: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б) осуществлять </w:t>
      </w:r>
      <w:proofErr w:type="gramStart"/>
      <w:r w:rsidRPr="00F82B29">
        <w:rPr>
          <w:rFonts w:ascii="Times New Roman" w:eastAsia="Times New Roman" w:hAnsi="Times New Roman" w:cs="Times New Roman"/>
          <w:sz w:val="24"/>
          <w:szCs w:val="24"/>
          <w:lang w:eastAsia="ru-RU"/>
        </w:rPr>
        <w:t>контроль за</w:t>
      </w:r>
      <w:proofErr w:type="gramEnd"/>
      <w:r w:rsidRPr="00F82B29">
        <w:rPr>
          <w:rFonts w:ascii="Times New Roman" w:eastAsia="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д</w:t>
      </w:r>
      <w:proofErr w:type="spellEnd"/>
      <w:r w:rsidRPr="00F82B29">
        <w:rPr>
          <w:rFonts w:ascii="Times New Roman" w:eastAsia="Times New Roman" w:hAnsi="Times New Roman" w:cs="Times New Roman"/>
          <w:sz w:val="24"/>
          <w:szCs w:val="24"/>
          <w:lang w:eastAsia="ru-RU"/>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е) инициировать проведение сверки расчетов по настоящему договору.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14. Абонент обязан:</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F82B29">
        <w:rPr>
          <w:rFonts w:ascii="Times New Roman" w:eastAsia="Times New Roman" w:hAnsi="Times New Roman" w:cs="Times New Roman"/>
          <w:sz w:val="24"/>
          <w:szCs w:val="24"/>
          <w:lang w:eastAsia="ru-RU"/>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д</w:t>
      </w:r>
      <w:proofErr w:type="spellEnd"/>
      <w:r w:rsidRPr="00F82B29">
        <w:rPr>
          <w:rFonts w:ascii="Times New Roman" w:eastAsia="Times New Roman" w:hAnsi="Times New Roman" w:cs="Times New Roman"/>
          <w:sz w:val="24"/>
          <w:szCs w:val="24"/>
          <w:lang w:eastAsia="ru-RU"/>
        </w:rPr>
        <w:t>) соблюдать установленный настоящим договором режим потребления холодной воды и режим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з</w:t>
      </w:r>
      <w:proofErr w:type="spellEnd"/>
      <w:r w:rsidRPr="00F82B29">
        <w:rPr>
          <w:rFonts w:ascii="Times New Roman" w:eastAsia="Times New Roman" w:hAnsi="Times New Roman" w:cs="Times New Roman"/>
          <w:sz w:val="24"/>
          <w:szCs w:val="24"/>
          <w:lang w:eastAsia="ru-RU"/>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w:t>
      </w:r>
      <w:r w:rsidRPr="00F82B29">
        <w:rPr>
          <w:rFonts w:ascii="Times New Roman" w:eastAsia="Times New Roman" w:hAnsi="Times New Roman" w:cs="Times New Roman"/>
          <w:sz w:val="24"/>
          <w:szCs w:val="24"/>
          <w:lang w:eastAsia="ru-RU"/>
        </w:rPr>
        <w:lastRenderedPageBreak/>
        <w:t>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н</w:t>
      </w:r>
      <w:proofErr w:type="spellEnd"/>
      <w:r w:rsidRPr="00F82B29">
        <w:rPr>
          <w:rFonts w:ascii="Times New Roman" w:eastAsia="Times New Roman" w:hAnsi="Times New Roman" w:cs="Times New Roman"/>
          <w:sz w:val="24"/>
          <w:szCs w:val="24"/>
          <w:lang w:eastAsia="ru-RU"/>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п</w:t>
      </w:r>
      <w:proofErr w:type="spellEnd"/>
      <w:r w:rsidRPr="00F82B29">
        <w:rPr>
          <w:rFonts w:ascii="Times New Roman" w:eastAsia="Times New Roman" w:hAnsi="Times New Roman" w:cs="Times New Roman"/>
          <w:sz w:val="24"/>
          <w:szCs w:val="24"/>
          <w:lang w:eastAsia="ru-RU"/>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р</w:t>
      </w:r>
      <w:proofErr w:type="spellEnd"/>
      <w:r w:rsidRPr="00F82B29">
        <w:rPr>
          <w:rFonts w:ascii="Times New Roman" w:eastAsia="Times New Roman" w:hAnsi="Times New Roman" w:cs="Times New Roman"/>
          <w:sz w:val="24"/>
          <w:szCs w:val="24"/>
          <w:lang w:eastAsia="ru-RU"/>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w:t>
      </w:r>
      <w:r w:rsidRPr="00F82B29">
        <w:rPr>
          <w:rFonts w:ascii="Times New Roman" w:eastAsia="Times New Roman" w:hAnsi="Times New Roman" w:cs="Times New Roman"/>
          <w:sz w:val="24"/>
          <w:szCs w:val="24"/>
          <w:lang w:eastAsia="ru-RU"/>
        </w:rPr>
        <w:lastRenderedPageBreak/>
        <w:t>на работу</w:t>
      </w:r>
      <w:proofErr w:type="gramEnd"/>
      <w:r w:rsidRPr="00F82B29">
        <w:rPr>
          <w:rFonts w:ascii="Times New Roman" w:eastAsia="Times New Roman" w:hAnsi="Times New Roman" w:cs="Times New Roman"/>
          <w:sz w:val="24"/>
          <w:szCs w:val="24"/>
          <w:lang w:eastAsia="ru-RU"/>
        </w:rPr>
        <w:t xml:space="preserve"> централизованной системы водоотведения, и принимать меры по соблюдению указанных нормативов и требований;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ф</w:t>
      </w:r>
      <w:proofErr w:type="spellEnd"/>
      <w:r w:rsidRPr="00F82B29">
        <w:rPr>
          <w:rFonts w:ascii="Times New Roman" w:eastAsia="Times New Roman" w:hAnsi="Times New Roman" w:cs="Times New Roman"/>
          <w:sz w:val="24"/>
          <w:szCs w:val="24"/>
          <w:lang w:eastAsia="ru-RU"/>
        </w:rPr>
        <w:t>) обеспечивать локальную очистку сточных вод в случаях, предусмотренных Правилами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х</w:t>
      </w:r>
      <w:proofErr w:type="spellEnd"/>
      <w:r w:rsidRPr="00F82B29">
        <w:rPr>
          <w:rFonts w:ascii="Times New Roman" w:eastAsia="Times New Roman" w:hAnsi="Times New Roman" w:cs="Times New Roman"/>
          <w:sz w:val="24"/>
          <w:szCs w:val="24"/>
          <w:lang w:eastAsia="ru-RU"/>
        </w:rPr>
        <w:t>)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15. Абонент имеет право:</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F82B29">
        <w:rPr>
          <w:rFonts w:ascii="Times New Roman" w:eastAsia="Times New Roman" w:hAnsi="Times New Roman" w:cs="Times New Roman"/>
          <w:sz w:val="24"/>
          <w:szCs w:val="24"/>
          <w:lang w:eastAsia="ru-RU"/>
        </w:rPr>
        <w:t xml:space="preserve"> Правил осуществления контроля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(далее - Правила осуществления контроля состава и свойств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привлекать третьих лиц для выполнения работ по устройству узла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учета ____________________________________________________________________;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(да, нет - указать нужное)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инициировать проведение сверки расчетов по настоящему договору;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82B29">
        <w:rPr>
          <w:rFonts w:ascii="Times New Roman" w:eastAsia="Times New Roman" w:hAnsi="Times New Roman" w:cs="Times New Roman"/>
          <w:sz w:val="24"/>
          <w:szCs w:val="24"/>
          <w:lang w:eastAsia="ru-RU"/>
        </w:rPr>
        <w:t>д</w:t>
      </w:r>
      <w:proofErr w:type="spellEnd"/>
      <w:r w:rsidRPr="00F82B29">
        <w:rPr>
          <w:rFonts w:ascii="Times New Roman" w:eastAsia="Times New Roman" w:hAnsi="Times New Roman" w:cs="Times New Roman"/>
          <w:sz w:val="24"/>
          <w:szCs w:val="24"/>
          <w:lang w:eastAsia="ru-RU"/>
        </w:rPr>
        <w:t>) осуществлять в целях контроля качества холодной воды,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bookmarkStart w:id="1" w:name="Par120"/>
      <w:bookmarkEnd w:id="1"/>
      <w:r w:rsidRPr="00886A88">
        <w:rPr>
          <w:rFonts w:ascii="Times New Roman" w:eastAsia="Times New Roman" w:hAnsi="Times New Roman" w:cs="Times New Roman"/>
          <w:b/>
          <w:sz w:val="24"/>
          <w:szCs w:val="24"/>
          <w:lang w:eastAsia="ru-RU"/>
        </w:rPr>
        <w:t>V. Порядок осуществления учета поданной холодной</w:t>
      </w:r>
    </w:p>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воды и принимаемых сточных вод, сроки и способы</w:t>
      </w:r>
    </w:p>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представления показаний приборов учета организации</w:t>
      </w:r>
    </w:p>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17. Сведения об узлах учета и приборах учета воды, сточных вод и местах отбора проб воды, сточных вод указываются по форме согласно приложению N 5.</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18. Коммерческий учет полученной холодной воды обеспечивает</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_____________________Абонент____________________</w:t>
      </w:r>
      <w:r>
        <w:rPr>
          <w:rFonts w:ascii="Times New Roman" w:eastAsia="Times New Roman" w:hAnsi="Times New Roman" w:cs="Times New Roman"/>
          <w:sz w:val="24"/>
          <w:szCs w:val="24"/>
          <w:lang w:eastAsia="ru-RU"/>
        </w:rPr>
        <w:t>_____________________________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(указать одну из сторон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19. Коммерческий учет отведенных сточных вод обеспечивает</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_________________________Абонент__________________</w:t>
      </w:r>
      <w:r>
        <w:rPr>
          <w:rFonts w:ascii="Times New Roman" w:eastAsia="Times New Roman" w:hAnsi="Times New Roman" w:cs="Times New Roman"/>
          <w:sz w:val="24"/>
          <w:szCs w:val="24"/>
          <w:lang w:eastAsia="ru-RU"/>
        </w:rPr>
        <w:t>___________________________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(указать одну из сторон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20. </w:t>
      </w:r>
      <w:proofErr w:type="gramStart"/>
      <w:r w:rsidRPr="00F82B29">
        <w:rPr>
          <w:rFonts w:ascii="Times New Roman" w:eastAsia="Times New Roman" w:hAnsi="Times New Roman" w:cs="Times New Roman"/>
          <w:sz w:val="24"/>
          <w:szCs w:val="24"/>
          <w:lang w:eastAsia="ru-RU"/>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21. В случае отсутствия у абонента приборов учета холодной воды 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сточных вод абонент обязан </w:t>
      </w:r>
      <w:proofErr w:type="gramStart"/>
      <w:r w:rsidRPr="00F82B29">
        <w:rPr>
          <w:rFonts w:ascii="Times New Roman" w:eastAsia="Times New Roman" w:hAnsi="Times New Roman" w:cs="Times New Roman"/>
          <w:sz w:val="24"/>
          <w:szCs w:val="24"/>
          <w:lang w:eastAsia="ru-RU"/>
        </w:rPr>
        <w:t>до</w:t>
      </w:r>
      <w:proofErr w:type="gramEnd"/>
      <w:r w:rsidRPr="00F82B29">
        <w:rPr>
          <w:rFonts w:ascii="Times New Roman" w:eastAsia="Times New Roman" w:hAnsi="Times New Roman" w:cs="Times New Roman"/>
          <w:sz w:val="24"/>
          <w:szCs w:val="24"/>
          <w:lang w:eastAsia="ru-RU"/>
        </w:rPr>
        <w:t xml:space="preserve"> __________________________________ установит</w:t>
      </w:r>
      <w:r>
        <w:rPr>
          <w:rFonts w:ascii="Times New Roman" w:eastAsia="Times New Roman" w:hAnsi="Times New Roman" w:cs="Times New Roman"/>
          <w:sz w:val="24"/>
          <w:szCs w:val="24"/>
          <w:lang w:eastAsia="ru-RU"/>
        </w:rPr>
        <w:t>ь.</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22. </w:t>
      </w:r>
      <w:proofErr w:type="gramStart"/>
      <w:r w:rsidRPr="00F82B29">
        <w:rPr>
          <w:rFonts w:ascii="Times New Roman" w:eastAsia="Times New Roman" w:hAnsi="Times New Roman" w:cs="Times New Roman"/>
          <w:sz w:val="24"/>
          <w:szCs w:val="24"/>
          <w:lang w:eastAsia="ru-RU"/>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w:t>
      </w:r>
      <w:proofErr w:type="gramEnd"/>
      <w:r w:rsidRPr="00F82B29">
        <w:rPr>
          <w:rFonts w:ascii="Times New Roman" w:eastAsia="Times New Roman" w:hAnsi="Times New Roman" w:cs="Times New Roman"/>
          <w:sz w:val="24"/>
          <w:szCs w:val="24"/>
          <w:lang w:eastAsia="ru-RU"/>
        </w:rPr>
        <w:t xml:space="preserve"> принятых сточных вод и передает эти сведения в организацию водопроводно-канализационного хозяйства не позднее ______________________25 числа текущего </w:t>
      </w:r>
      <w:proofErr w:type="spellStart"/>
      <w:r w:rsidRPr="00F82B29">
        <w:rPr>
          <w:rFonts w:ascii="Times New Roman" w:eastAsia="Times New Roman" w:hAnsi="Times New Roman" w:cs="Times New Roman"/>
          <w:sz w:val="24"/>
          <w:szCs w:val="24"/>
          <w:lang w:eastAsia="ru-RU"/>
        </w:rPr>
        <w:t>месяца__________</w:t>
      </w:r>
      <w:proofErr w:type="spellEnd"/>
      <w:r w:rsidRPr="00F82B29">
        <w:rPr>
          <w:rFonts w:ascii="Times New Roman" w:eastAsia="Times New Roman" w:hAnsi="Times New Roman" w:cs="Times New Roman"/>
          <w:sz w:val="24"/>
          <w:szCs w:val="24"/>
          <w:lang w:eastAsia="ru-RU"/>
        </w:rPr>
        <w:t>.</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таких сведений адресатом.</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bookmarkStart w:id="2" w:name="Par153"/>
      <w:bookmarkEnd w:id="2"/>
      <w:r w:rsidRPr="00F82B29">
        <w:rPr>
          <w:rFonts w:ascii="Times New Roman" w:eastAsia="Times New Roman" w:hAnsi="Times New Roman" w:cs="Times New Roman"/>
          <w:b/>
          <w:sz w:val="24"/>
          <w:szCs w:val="24"/>
          <w:lang w:eastAsia="ru-RU"/>
        </w:rPr>
        <w:t>VI. Порядок обеспечения абонентом доступа организации</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 xml:space="preserve">водопроводно-канализационного хозяйства к </w:t>
      </w:r>
      <w:proofErr w:type="gramStart"/>
      <w:r w:rsidRPr="00F82B29">
        <w:rPr>
          <w:rFonts w:ascii="Times New Roman" w:eastAsia="Times New Roman" w:hAnsi="Times New Roman" w:cs="Times New Roman"/>
          <w:b/>
          <w:sz w:val="24"/>
          <w:szCs w:val="24"/>
          <w:lang w:eastAsia="ru-RU"/>
        </w:rPr>
        <w:t>водопроводным</w:t>
      </w:r>
      <w:proofErr w:type="gramEnd"/>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proofErr w:type="gramStart"/>
      <w:r w:rsidRPr="00F82B29">
        <w:rPr>
          <w:rFonts w:ascii="Times New Roman" w:eastAsia="Times New Roman" w:hAnsi="Times New Roman" w:cs="Times New Roman"/>
          <w:b/>
          <w:sz w:val="24"/>
          <w:szCs w:val="24"/>
          <w:lang w:eastAsia="ru-RU"/>
        </w:rPr>
        <w:t>и канализационным сетям (контрольным канализационным</w:t>
      </w:r>
      <w:proofErr w:type="gramEnd"/>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колодцам), местам отбора проб воды и сточных вод,</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приборам учета холодной воды и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24. Абонент обязан обеспечить представителям организации водопроводно-канализационного хозяйства или по ее указанию представителям иной организации </w:t>
      </w:r>
      <w:r w:rsidRPr="00F82B29">
        <w:rPr>
          <w:rFonts w:ascii="Times New Roman" w:eastAsia="Times New Roman" w:hAnsi="Times New Roman" w:cs="Times New Roman"/>
          <w:sz w:val="24"/>
          <w:szCs w:val="24"/>
          <w:lang w:eastAsia="ru-RU"/>
        </w:rPr>
        <w:lastRenderedPageBreak/>
        <w:t>доступ к местам отбора проб, приборам учета (узлам учета) и иным устройствам в следующем порядке: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spellStart"/>
      <w:proofErr w:type="gramStart"/>
      <w:r w:rsidRPr="00F82B29">
        <w:rPr>
          <w:rFonts w:ascii="Times New Roman" w:eastAsia="Times New Roman" w:hAnsi="Times New Roman" w:cs="Times New Roman"/>
          <w:sz w:val="24"/>
          <w:szCs w:val="24"/>
          <w:lang w:eastAsia="ru-RU"/>
        </w:rPr>
        <w:t>д</w:t>
      </w:r>
      <w:proofErr w:type="spellEnd"/>
      <w:r w:rsidRPr="00F82B29">
        <w:rPr>
          <w:rFonts w:ascii="Times New Roman" w:eastAsia="Times New Roman" w:hAnsi="Times New Roman" w:cs="Times New Roman"/>
          <w:sz w:val="24"/>
          <w:szCs w:val="24"/>
          <w:lang w:eastAsia="ru-RU"/>
        </w:rPr>
        <w:t>) отказ в доступе (</w:t>
      </w:r>
      <w:proofErr w:type="spellStart"/>
      <w:r w:rsidRPr="00F82B29">
        <w:rPr>
          <w:rFonts w:ascii="Times New Roman" w:eastAsia="Times New Roman" w:hAnsi="Times New Roman" w:cs="Times New Roman"/>
          <w:sz w:val="24"/>
          <w:szCs w:val="24"/>
          <w:lang w:eastAsia="ru-RU"/>
        </w:rPr>
        <w:t>недопуск</w:t>
      </w:r>
      <w:proofErr w:type="spellEnd"/>
      <w:r w:rsidRPr="00F82B29">
        <w:rPr>
          <w:rFonts w:ascii="Times New Roman" w:eastAsia="Times New Roman" w:hAnsi="Times New Roman" w:cs="Times New Roman"/>
          <w:sz w:val="24"/>
          <w:szCs w:val="24"/>
          <w:lang w:eastAsia="ru-RU"/>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F82B29">
        <w:rPr>
          <w:rFonts w:ascii="Times New Roman" w:eastAsia="Times New Roman" w:hAnsi="Times New Roman" w:cs="Times New Roman"/>
          <w:sz w:val="24"/>
          <w:szCs w:val="24"/>
          <w:lang w:eastAsia="ru-RU"/>
        </w:rPr>
        <w:t xml:space="preserve"> Продолжительность периода нарушения определяется в соответствии с Правилами организации коммерческого учета воды,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VII. Порядок контроля качества питьевой воды</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25. </w:t>
      </w:r>
      <w:proofErr w:type="gramStart"/>
      <w:r w:rsidRPr="00F82B29">
        <w:rPr>
          <w:rFonts w:ascii="Times New Roman" w:eastAsia="Times New Roman" w:hAnsi="Times New Roman" w:cs="Times New Roman"/>
          <w:sz w:val="24"/>
          <w:szCs w:val="24"/>
          <w:lang w:eastAsia="ru-RU"/>
        </w:rPr>
        <w:t>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w:t>
      </w:r>
      <w:r w:rsidRPr="00F82B29">
        <w:rPr>
          <w:rFonts w:ascii="Times New Roman" w:eastAsia="Times New Roman" w:hAnsi="Times New Roman" w:cs="Times New Roman"/>
          <w:sz w:val="24"/>
          <w:szCs w:val="24"/>
          <w:lang w:eastAsia="ru-RU"/>
        </w:rPr>
        <w:lastRenderedPageBreak/>
        <w:t>планом мероприятий по приведению качества питьевой воды в соответствие с установленными требованиями.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N 6.</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VIII. Контроль состава и свой</w:t>
      </w:r>
      <w:proofErr w:type="gramStart"/>
      <w:r w:rsidRPr="00F82B29">
        <w:rPr>
          <w:rFonts w:ascii="Times New Roman" w:eastAsia="Times New Roman" w:hAnsi="Times New Roman" w:cs="Times New Roman"/>
          <w:b/>
          <w:sz w:val="24"/>
          <w:szCs w:val="24"/>
          <w:lang w:eastAsia="ru-RU"/>
        </w:rPr>
        <w:t>ств ст</w:t>
      </w:r>
      <w:proofErr w:type="gramEnd"/>
      <w:r w:rsidRPr="00F82B29">
        <w:rPr>
          <w:rFonts w:ascii="Times New Roman" w:eastAsia="Times New Roman" w:hAnsi="Times New Roman" w:cs="Times New Roman"/>
          <w:b/>
          <w:sz w:val="24"/>
          <w:szCs w:val="24"/>
          <w:lang w:eastAsia="ru-RU"/>
        </w:rPr>
        <w:t>очных вод, места</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и порядок отбора проб воды и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28. Контроль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в отношении абонентов осуществляется в соответствии с Правилами осуществления контроля состава и свойств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29. Сведения об узлах учета и приборах учета воды, сточных вод и местах отбора проб воды, сточных вод указываются по форме согласно приложению N 5 к настоящему договору.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 xml:space="preserve">IX. Порядок </w:t>
      </w:r>
      <w:proofErr w:type="gramStart"/>
      <w:r w:rsidRPr="00F82B29">
        <w:rPr>
          <w:rFonts w:ascii="Times New Roman" w:eastAsia="Times New Roman" w:hAnsi="Times New Roman" w:cs="Times New Roman"/>
          <w:b/>
          <w:sz w:val="24"/>
          <w:szCs w:val="24"/>
          <w:lang w:eastAsia="ru-RU"/>
        </w:rPr>
        <w:t>контроля за</w:t>
      </w:r>
      <w:proofErr w:type="gramEnd"/>
      <w:r w:rsidRPr="00F82B29">
        <w:rPr>
          <w:rFonts w:ascii="Times New Roman" w:eastAsia="Times New Roman" w:hAnsi="Times New Roman" w:cs="Times New Roman"/>
          <w:b/>
          <w:sz w:val="24"/>
          <w:szCs w:val="24"/>
          <w:lang w:eastAsia="ru-RU"/>
        </w:rPr>
        <w:t xml:space="preserve"> соблюдением абонентами нормативов</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допустимых сбросов, лимитов на сбросы и показателей</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декларации, нормативов по объему сточных вод, требований</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к составу и свойствам сточных вод, установленных в целях</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предотвращения негативного воздействия на работу</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F82B29">
        <w:rPr>
          <w:rFonts w:ascii="Times New Roman" w:eastAsia="Times New Roman" w:hAnsi="Times New Roman" w:cs="Times New Roman"/>
          <w:sz w:val="24"/>
          <w:szCs w:val="24"/>
          <w:lang w:eastAsia="ru-RU"/>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F82B29">
        <w:rPr>
          <w:rFonts w:ascii="Times New Roman" w:eastAsia="Times New Roman" w:hAnsi="Times New Roman" w:cs="Times New Roman"/>
          <w:sz w:val="24"/>
          <w:szCs w:val="24"/>
          <w:lang w:eastAsia="ru-RU"/>
        </w:rPr>
        <w:t xml:space="preserve"> Сведения о </w:t>
      </w:r>
      <w:proofErr w:type="gramStart"/>
      <w:r w:rsidRPr="00F82B29">
        <w:rPr>
          <w:rFonts w:ascii="Times New Roman" w:eastAsia="Times New Roman" w:hAnsi="Times New Roman" w:cs="Times New Roman"/>
          <w:sz w:val="24"/>
          <w:szCs w:val="24"/>
          <w:lang w:eastAsia="ru-RU"/>
        </w:rPr>
        <w:t>нормативах</w:t>
      </w:r>
      <w:proofErr w:type="gramEnd"/>
      <w:r w:rsidRPr="00F82B29">
        <w:rPr>
          <w:rFonts w:ascii="Times New Roman" w:eastAsia="Times New Roman" w:hAnsi="Times New Roman" w:cs="Times New Roman"/>
          <w:sz w:val="24"/>
          <w:szCs w:val="24"/>
          <w:lang w:eastAsia="ru-RU"/>
        </w:rPr>
        <w:t xml:space="preserve"> по объему отводимых в централизованную систему водоотведения сточных вод, установленных для абонента, указываются по форме согласно приложению N 7.</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8.</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32. </w:t>
      </w:r>
      <w:proofErr w:type="gramStart"/>
      <w:r w:rsidRPr="00F82B29">
        <w:rPr>
          <w:rFonts w:ascii="Times New Roman" w:eastAsia="Times New Roman" w:hAnsi="Times New Roman" w:cs="Times New Roman"/>
          <w:sz w:val="24"/>
          <w:szCs w:val="24"/>
          <w:lang w:eastAsia="ru-RU"/>
        </w:rP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w:t>
      </w:r>
      <w:r w:rsidRPr="00F82B29">
        <w:rPr>
          <w:rFonts w:ascii="Times New Roman" w:eastAsia="Times New Roman" w:hAnsi="Times New Roman" w:cs="Times New Roman"/>
          <w:sz w:val="24"/>
          <w:szCs w:val="24"/>
          <w:lang w:eastAsia="ru-RU"/>
        </w:rPr>
        <w:lastRenderedPageBreak/>
        <w:t>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F82B29">
        <w:rPr>
          <w:rFonts w:ascii="Times New Roman" w:eastAsia="Times New Roman" w:hAnsi="Times New Roman" w:cs="Times New Roman"/>
          <w:sz w:val="24"/>
          <w:szCs w:val="24"/>
          <w:lang w:eastAsia="ru-RU"/>
        </w:rPr>
        <w:t xml:space="preserve">, </w:t>
      </w:r>
      <w:proofErr w:type="gramStart"/>
      <w:r w:rsidRPr="00F82B29">
        <w:rPr>
          <w:rFonts w:ascii="Times New Roman" w:eastAsia="Times New Roman" w:hAnsi="Times New Roman" w:cs="Times New Roman"/>
          <w:sz w:val="24"/>
          <w:szCs w:val="24"/>
          <w:lang w:eastAsia="ru-RU"/>
        </w:rPr>
        <w:t>осуществляющая</w:t>
      </w:r>
      <w:proofErr w:type="gramEnd"/>
      <w:r w:rsidRPr="00F82B29">
        <w:rPr>
          <w:rFonts w:ascii="Times New Roman" w:eastAsia="Times New Roman" w:hAnsi="Times New Roman" w:cs="Times New Roman"/>
          <w:sz w:val="24"/>
          <w:szCs w:val="24"/>
          <w:lang w:eastAsia="ru-RU"/>
        </w:rPr>
        <w:t xml:space="preserve"> транспортировку сточных вод абонента.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В ходе осуществления </w:t>
      </w:r>
      <w:proofErr w:type="gramStart"/>
      <w:r w:rsidRPr="00F82B29">
        <w:rPr>
          <w:rFonts w:ascii="Times New Roman" w:eastAsia="Times New Roman" w:hAnsi="Times New Roman" w:cs="Times New Roman"/>
          <w:sz w:val="24"/>
          <w:szCs w:val="24"/>
          <w:lang w:eastAsia="ru-RU"/>
        </w:rPr>
        <w:t>контроля за</w:t>
      </w:r>
      <w:proofErr w:type="gramEnd"/>
      <w:r w:rsidRPr="00F82B29">
        <w:rPr>
          <w:rFonts w:ascii="Times New Roman" w:eastAsia="Times New Roman" w:hAnsi="Times New Roman" w:cs="Times New Roman"/>
          <w:sz w:val="24"/>
          <w:szCs w:val="24"/>
          <w:lang w:eastAsia="ru-RU"/>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33. </w:t>
      </w:r>
      <w:proofErr w:type="gramStart"/>
      <w:r w:rsidRPr="00F82B29">
        <w:rPr>
          <w:rFonts w:ascii="Times New Roman" w:eastAsia="Times New Roman" w:hAnsi="Times New Roman" w:cs="Times New Roman"/>
          <w:sz w:val="24"/>
          <w:szCs w:val="24"/>
          <w:lang w:eastAsia="ru-RU"/>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34. </w:t>
      </w:r>
      <w:proofErr w:type="gramStart"/>
      <w:r w:rsidRPr="00F82B29">
        <w:rPr>
          <w:rFonts w:ascii="Times New Roman" w:eastAsia="Times New Roman" w:hAnsi="Times New Roman" w:cs="Times New Roman"/>
          <w:sz w:val="24"/>
          <w:szCs w:val="24"/>
          <w:lang w:eastAsia="ru-RU"/>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rsidRPr="00F82B29">
        <w:rPr>
          <w:rFonts w:ascii="Times New Roman" w:eastAsia="Times New Roman" w:hAnsi="Times New Roman" w:cs="Times New Roman"/>
          <w:sz w:val="24"/>
          <w:szCs w:val="24"/>
          <w:lang w:eastAsia="ru-RU"/>
        </w:rPr>
        <w:t xml:space="preserve"> "О государственном регулировании тарифов в сфере водоснабжения и водоотведения".</w:t>
      </w:r>
    </w:p>
    <w:p w:rsidR="00886A88" w:rsidRDefault="00886A88" w:rsidP="00F82B29">
      <w:pPr>
        <w:spacing w:after="0" w:line="240" w:lineRule="auto"/>
        <w:jc w:val="both"/>
        <w:rPr>
          <w:rFonts w:ascii="Times New Roman" w:eastAsia="Times New Roman" w:hAnsi="Times New Roman" w:cs="Times New Roman"/>
          <w:b/>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 Порядок декларирования состава и свой</w:t>
      </w:r>
      <w:proofErr w:type="gramStart"/>
      <w:r w:rsidRPr="00F82B29">
        <w:rPr>
          <w:rFonts w:ascii="Times New Roman" w:eastAsia="Times New Roman" w:hAnsi="Times New Roman" w:cs="Times New Roman"/>
          <w:b/>
          <w:sz w:val="24"/>
          <w:szCs w:val="24"/>
          <w:lang w:eastAsia="ru-RU"/>
        </w:rPr>
        <w:t>ств ст</w:t>
      </w:r>
      <w:proofErr w:type="gramEnd"/>
      <w:r w:rsidRPr="00F82B29">
        <w:rPr>
          <w:rFonts w:ascii="Times New Roman" w:eastAsia="Times New Roman" w:hAnsi="Times New Roman" w:cs="Times New Roman"/>
          <w:b/>
          <w:sz w:val="24"/>
          <w:szCs w:val="24"/>
          <w:lang w:eastAsia="ru-RU"/>
        </w:rPr>
        <w:t>очных</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proofErr w:type="gramStart"/>
      <w:r w:rsidRPr="00F82B29">
        <w:rPr>
          <w:rFonts w:ascii="Times New Roman" w:eastAsia="Times New Roman" w:hAnsi="Times New Roman" w:cs="Times New Roman"/>
          <w:b/>
          <w:sz w:val="24"/>
          <w:szCs w:val="24"/>
          <w:lang w:eastAsia="ru-RU"/>
        </w:rPr>
        <w:t>вод (настоящий раздел включается в настоящий договор</w:t>
      </w:r>
      <w:proofErr w:type="gramEnd"/>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при условии его заключения с абонентом, который обязан</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подавать декларацию в соответствии с законодательством</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proofErr w:type="gramStart"/>
      <w:r w:rsidRPr="00F82B29">
        <w:rPr>
          <w:rFonts w:ascii="Times New Roman" w:eastAsia="Times New Roman" w:hAnsi="Times New Roman" w:cs="Times New Roman"/>
          <w:b/>
          <w:sz w:val="24"/>
          <w:szCs w:val="24"/>
          <w:lang w:eastAsia="ru-RU"/>
        </w:rPr>
        <w:t>Российской Федерации)</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35. В целях обеспечения контроля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абонент подает в организацию водопроводно-канализационного хозяйства декларацию.</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 xml:space="preserve">38. </w:t>
      </w:r>
      <w:proofErr w:type="gramStart"/>
      <w:r w:rsidRPr="00F82B29">
        <w:rPr>
          <w:rFonts w:ascii="Times New Roman" w:eastAsia="Times New Roman" w:hAnsi="Times New Roman" w:cs="Times New Roman"/>
          <w:sz w:val="24"/>
          <w:szCs w:val="24"/>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б) исключаются значения запрещенного сброса;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не подлежат указанию нулевые значения фактических концентраций или фактических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39. Перечень загрязняющих веществ, для выявления которых выполняются определения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bookmarkStart w:id="3" w:name="Par208"/>
      <w:bookmarkEnd w:id="3"/>
      <w:r w:rsidRPr="00F82B29">
        <w:rPr>
          <w:rFonts w:ascii="Times New Roman" w:eastAsia="Times New Roman" w:hAnsi="Times New Roman" w:cs="Times New Roman"/>
          <w:sz w:val="24"/>
          <w:szCs w:val="24"/>
          <w:lang w:eastAsia="ru-RU"/>
        </w:rPr>
        <w:t>40. Декларация прекращает действие в следующих случаях:</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 выявление организацией водопроводно-канализационного хозяйства в ходе осуществления контроля состава и свой</w:t>
      </w:r>
      <w:proofErr w:type="gramStart"/>
      <w:r w:rsidRPr="00F82B29">
        <w:rPr>
          <w:rFonts w:ascii="Times New Roman" w:eastAsia="Times New Roman" w:hAnsi="Times New Roman" w:cs="Times New Roman"/>
          <w:sz w:val="24"/>
          <w:szCs w:val="24"/>
          <w:lang w:eastAsia="ru-RU"/>
        </w:rPr>
        <w:t>ств ст</w:t>
      </w:r>
      <w:proofErr w:type="gramEnd"/>
      <w:r w:rsidRPr="00F82B29">
        <w:rPr>
          <w:rFonts w:ascii="Times New Roman" w:eastAsia="Times New Roman" w:hAnsi="Times New Roman" w:cs="Times New Roman"/>
          <w:sz w:val="24"/>
          <w:szCs w:val="24"/>
          <w:lang w:eastAsia="ru-RU"/>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такой информации адресатом.</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XI. Условия временного прекращения или ограничения</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холодного водоснабжения и приема сточных вод</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w:t>
      </w:r>
      <w:r w:rsidRPr="00F82B29">
        <w:rPr>
          <w:rFonts w:ascii="Times New Roman" w:eastAsia="Times New Roman" w:hAnsi="Times New Roman" w:cs="Times New Roman"/>
          <w:sz w:val="24"/>
          <w:szCs w:val="24"/>
          <w:lang w:eastAsia="ru-RU"/>
        </w:rPr>
        <w:lastRenderedPageBreak/>
        <w:t>ограничения холодного водоснабжения и водоотведения, установленного Правилами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 абонента;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б) орган местного самоуправления поселения, городского округа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45. </w:t>
      </w:r>
      <w:proofErr w:type="gramStart"/>
      <w:r w:rsidRPr="00F82B29">
        <w:rPr>
          <w:rFonts w:ascii="Times New Roman" w:eastAsia="Times New Roman" w:hAnsi="Times New Roman" w:cs="Times New Roman"/>
          <w:sz w:val="24"/>
          <w:szCs w:val="24"/>
          <w:lang w:eastAsia="ru-RU"/>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bookmarkStart w:id="4" w:name="Par232"/>
      <w:bookmarkEnd w:id="4"/>
      <w:r w:rsidRPr="00F82B29">
        <w:rPr>
          <w:rFonts w:ascii="Times New Roman" w:eastAsia="Times New Roman" w:hAnsi="Times New Roman" w:cs="Times New Roman"/>
          <w:b/>
          <w:sz w:val="24"/>
          <w:szCs w:val="24"/>
          <w:lang w:eastAsia="ru-RU"/>
        </w:rPr>
        <w:t>XII. Порядок уведомления организации</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водопроводно-канализационного хозяйства о переходе прав</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на объекты, в отношении которых осуществляется</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водоснабжение и водоотведение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46. </w:t>
      </w:r>
      <w:proofErr w:type="gramStart"/>
      <w:r w:rsidRPr="00F82B29">
        <w:rPr>
          <w:rFonts w:ascii="Times New Roman" w:eastAsia="Times New Roman" w:hAnsi="Times New Roman" w:cs="Times New Roman"/>
          <w:sz w:val="24"/>
          <w:szCs w:val="24"/>
          <w:lang w:eastAsia="ru-RU"/>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F82B29">
        <w:rPr>
          <w:rFonts w:ascii="Times New Roman" w:eastAsia="Times New Roman" w:hAnsi="Times New Roman" w:cs="Times New Roman"/>
          <w:sz w:val="24"/>
          <w:szCs w:val="24"/>
          <w:lang w:eastAsia="ru-RU"/>
        </w:rPr>
        <w:t>. Уведомление направляется по почте или нарочным.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47. Уведомление считается полученным организацией водопроводно-канализационного хозяйства </w:t>
      </w:r>
      <w:proofErr w:type="gramStart"/>
      <w:r w:rsidRPr="00F82B29">
        <w:rPr>
          <w:rFonts w:ascii="Times New Roman" w:eastAsia="Times New Roman" w:hAnsi="Times New Roman" w:cs="Times New Roman"/>
          <w:sz w:val="24"/>
          <w:szCs w:val="24"/>
          <w:lang w:eastAsia="ru-RU"/>
        </w:rPr>
        <w:t>с даты</w:t>
      </w:r>
      <w:proofErr w:type="gramEnd"/>
      <w:r w:rsidRPr="00F82B29">
        <w:rPr>
          <w:rFonts w:ascii="Times New Roman" w:eastAsia="Times New Roman" w:hAnsi="Times New Roman" w:cs="Times New Roman"/>
          <w:sz w:val="24"/>
          <w:szCs w:val="24"/>
          <w:lang w:eastAsia="ru-RU"/>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XIII. Условия отведения (приема) поверхностных сточных вод</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proofErr w:type="gramStart"/>
      <w:r w:rsidRPr="00F82B29">
        <w:rPr>
          <w:rFonts w:ascii="Times New Roman" w:eastAsia="Times New Roman" w:hAnsi="Times New Roman" w:cs="Times New Roman"/>
          <w:b/>
          <w:sz w:val="24"/>
          <w:szCs w:val="24"/>
          <w:lang w:eastAsia="ru-RU"/>
        </w:rPr>
        <w:t>в централизованную систему водоотведения (настоящий раздел</w:t>
      </w:r>
      <w:proofErr w:type="gramEnd"/>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включается в настоящий договор в случае, если организация</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водопроводно-канализационного хозяйства осуществляет прием</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 xml:space="preserve">поверхностных сточных вод, поступающих </w:t>
      </w:r>
      <w:proofErr w:type="gramStart"/>
      <w:r w:rsidRPr="00F82B29">
        <w:rPr>
          <w:rFonts w:ascii="Times New Roman" w:eastAsia="Times New Roman" w:hAnsi="Times New Roman" w:cs="Times New Roman"/>
          <w:b/>
          <w:sz w:val="24"/>
          <w:szCs w:val="24"/>
          <w:lang w:eastAsia="ru-RU"/>
        </w:rPr>
        <w:t>с</w:t>
      </w:r>
      <w:proofErr w:type="gramEnd"/>
      <w:r w:rsidRPr="00F82B29">
        <w:rPr>
          <w:rFonts w:ascii="Times New Roman" w:eastAsia="Times New Roman" w:hAnsi="Times New Roman" w:cs="Times New Roman"/>
          <w:b/>
          <w:sz w:val="24"/>
          <w:szCs w:val="24"/>
          <w:lang w:eastAsia="ru-RU"/>
        </w:rPr>
        <w:t xml:space="preserve"> земельных</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участков, из зданий и сооружений, принадлежащих абоненту)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48. </w:t>
      </w:r>
      <w:proofErr w:type="gramStart"/>
      <w:r w:rsidRPr="00F82B29">
        <w:rPr>
          <w:rFonts w:ascii="Times New Roman" w:eastAsia="Times New Roman" w:hAnsi="Times New Roman" w:cs="Times New Roman"/>
          <w:sz w:val="24"/>
          <w:szCs w:val="24"/>
          <w:lang w:eastAsia="ru-RU"/>
        </w:rPr>
        <w:t xml:space="preserve">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w:t>
      </w:r>
      <w:r w:rsidRPr="00F82B29">
        <w:rPr>
          <w:rFonts w:ascii="Times New Roman" w:eastAsia="Times New Roman" w:hAnsi="Times New Roman" w:cs="Times New Roman"/>
          <w:sz w:val="24"/>
          <w:szCs w:val="24"/>
          <w:lang w:eastAsia="ru-RU"/>
        </w:rPr>
        <w:lastRenderedPageBreak/>
        <w:t>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F82B29">
        <w:rPr>
          <w:rFonts w:ascii="Times New Roman" w:eastAsia="Times New Roman" w:hAnsi="Times New Roman" w:cs="Times New Roman"/>
          <w:sz w:val="24"/>
          <w:szCs w:val="24"/>
          <w:lang w:eastAsia="ru-RU"/>
        </w:rPr>
        <w:t xml:space="preserve"> в сроки, </w:t>
      </w:r>
      <w:proofErr w:type="gramStart"/>
      <w:r w:rsidRPr="00F82B29">
        <w:rPr>
          <w:rFonts w:ascii="Times New Roman" w:eastAsia="Times New Roman" w:hAnsi="Times New Roman" w:cs="Times New Roman"/>
          <w:sz w:val="24"/>
          <w:szCs w:val="24"/>
          <w:lang w:eastAsia="ru-RU"/>
        </w:rPr>
        <w:t>порядке</w:t>
      </w:r>
      <w:proofErr w:type="gramEnd"/>
      <w:r w:rsidRPr="00F82B29">
        <w:rPr>
          <w:rFonts w:ascii="Times New Roman" w:eastAsia="Times New Roman" w:hAnsi="Times New Roman" w:cs="Times New Roman"/>
          <w:sz w:val="24"/>
          <w:szCs w:val="24"/>
          <w:lang w:eastAsia="ru-RU"/>
        </w:rPr>
        <w:t xml:space="preserve"> и размере, которые предусмотрены настоящим договором.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50. Сведения о точках приема поверхностных сточных вод абонента указываются по форме согласно приложению N 9.</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XIV. Условия водоснабжения и (или) водоотведения</w:t>
      </w: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 xml:space="preserve">иных лиц, объекты которых подключены к </w:t>
      </w:r>
      <w:proofErr w:type="gramStart"/>
      <w:r w:rsidRPr="00F82B29">
        <w:rPr>
          <w:rFonts w:ascii="Times New Roman" w:eastAsia="Times New Roman" w:hAnsi="Times New Roman" w:cs="Times New Roman"/>
          <w:b/>
          <w:sz w:val="24"/>
          <w:szCs w:val="24"/>
          <w:lang w:eastAsia="ru-RU"/>
        </w:rPr>
        <w:t>водопроводным</w:t>
      </w:r>
      <w:proofErr w:type="gramEnd"/>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и (или) канализационным сетям, принадлежащим абоненту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53. </w:t>
      </w:r>
      <w:proofErr w:type="gramStart"/>
      <w:r w:rsidRPr="00F82B29">
        <w:rPr>
          <w:rFonts w:ascii="Times New Roman" w:eastAsia="Times New Roman" w:hAnsi="Times New Roman" w:cs="Times New Roman"/>
          <w:sz w:val="24"/>
          <w:szCs w:val="24"/>
          <w:lang w:eastAsia="ru-RU"/>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F82B29">
        <w:rPr>
          <w:rFonts w:ascii="Times New Roman" w:eastAsia="Times New Roman" w:hAnsi="Times New Roman" w:cs="Times New Roman"/>
          <w:sz w:val="24"/>
          <w:szCs w:val="24"/>
          <w:lang w:eastAsia="ru-RU"/>
        </w:rPr>
        <w:t xml:space="preserve"> Организация водопроводно-канализационного хозяйства вправе запросить у абонента иные необходимые сведения и документы.</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w:t>
      </w:r>
      <w:r w:rsidRPr="00F82B29">
        <w:rPr>
          <w:rFonts w:ascii="Times New Roman" w:eastAsia="Times New Roman" w:hAnsi="Times New Roman" w:cs="Times New Roman"/>
          <w:sz w:val="24"/>
          <w:szCs w:val="24"/>
          <w:lang w:eastAsia="ru-RU"/>
        </w:rPr>
        <w:lastRenderedPageBreak/>
        <w:t>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XV. Порядок урегулирования споров и разногласий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59. Претензия направляется по адресу стороны, указанному в реквизитах договора, и должна содержать:</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 сведения о заявителе (наименование, местонахождение, адрес);</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б) содержание спора или разногласий;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 другие сведения по усмотрению стороны.</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60. Сторона, получившая претензию, в течение 5 рабочих дней со дня ее поступления обязана рассмотреть претензию и дать ответ.</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61. Стороны составляют акт об урегулировании спора (разногласий).</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62. В случае </w:t>
      </w:r>
      <w:proofErr w:type="spellStart"/>
      <w:r w:rsidRPr="00F82B29">
        <w:rPr>
          <w:rFonts w:ascii="Times New Roman" w:eastAsia="Times New Roman" w:hAnsi="Times New Roman" w:cs="Times New Roman"/>
          <w:sz w:val="24"/>
          <w:szCs w:val="24"/>
          <w:lang w:eastAsia="ru-RU"/>
        </w:rPr>
        <w:t>недостижения</w:t>
      </w:r>
      <w:proofErr w:type="spellEnd"/>
      <w:r w:rsidRPr="00F82B29">
        <w:rPr>
          <w:rFonts w:ascii="Times New Roman" w:eastAsia="Times New Roman" w:hAnsi="Times New Roman" w:cs="Times New Roman"/>
          <w:sz w:val="24"/>
          <w:szCs w:val="24"/>
          <w:lang w:eastAsia="ru-RU"/>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XVI. Ответственность сторон</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N 2 к настоящему договору.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65. </w:t>
      </w:r>
      <w:proofErr w:type="gramStart"/>
      <w:r w:rsidRPr="00F82B29">
        <w:rPr>
          <w:rFonts w:ascii="Times New Roman" w:eastAsia="Times New Roman"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w:t>
      </w:r>
      <w:r w:rsidRPr="00F82B29">
        <w:rPr>
          <w:rFonts w:ascii="Times New Roman" w:eastAsia="Times New Roman" w:hAnsi="Times New Roman" w:cs="Times New Roman"/>
          <w:sz w:val="24"/>
          <w:szCs w:val="24"/>
          <w:lang w:eastAsia="ru-RU"/>
        </w:rPr>
        <w:lastRenderedPageBreak/>
        <w:t xml:space="preserve">вправе потребовать от абонента уплаты пени в размере одной </w:t>
      </w:r>
      <w:proofErr w:type="spellStart"/>
      <w:r w:rsidRPr="00F82B29">
        <w:rPr>
          <w:rFonts w:ascii="Times New Roman" w:eastAsia="Times New Roman" w:hAnsi="Times New Roman" w:cs="Times New Roman"/>
          <w:sz w:val="24"/>
          <w:szCs w:val="24"/>
          <w:lang w:eastAsia="ru-RU"/>
        </w:rPr>
        <w:t>стотридцатой</w:t>
      </w:r>
      <w:proofErr w:type="spellEnd"/>
      <w:r w:rsidRPr="00F82B29">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XVII. Обстоятельства непреодолимой силы</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82B29" w:rsidRPr="00F82B29"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XVIII. Действие договора</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68. Настоящий договор вступает в силу </w:t>
      </w:r>
      <w:proofErr w:type="gramStart"/>
      <w:r w:rsidRPr="00F82B29">
        <w:rPr>
          <w:rFonts w:ascii="Times New Roman" w:eastAsia="Times New Roman" w:hAnsi="Times New Roman" w:cs="Times New Roman"/>
          <w:sz w:val="24"/>
          <w:szCs w:val="24"/>
          <w:lang w:eastAsia="ru-RU"/>
        </w:rPr>
        <w:t>с</w:t>
      </w:r>
      <w:proofErr w:type="gramEnd"/>
      <w:r w:rsidRPr="00F82B29">
        <w:rPr>
          <w:rFonts w:ascii="Times New Roman" w:eastAsia="Times New Roman" w:hAnsi="Times New Roman" w:cs="Times New Roman"/>
          <w:sz w:val="24"/>
          <w:szCs w:val="24"/>
          <w:lang w:eastAsia="ru-RU"/>
        </w:rPr>
        <w:t xml:space="preserve"> 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69. Настоящий договор заключен на срок _______________________________</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F82B29">
        <w:rPr>
          <w:rFonts w:ascii="Times New Roman" w:eastAsia="Times New Roman" w:hAnsi="Times New Roman" w:cs="Times New Roman"/>
          <w:sz w:val="24"/>
          <w:szCs w:val="24"/>
          <w:lang w:eastAsia="ru-RU"/>
        </w:rPr>
        <w:t>изменении</w:t>
      </w:r>
      <w:proofErr w:type="gramEnd"/>
      <w:r w:rsidRPr="00F82B29">
        <w:rPr>
          <w:rFonts w:ascii="Times New Roman" w:eastAsia="Times New Roman" w:hAnsi="Times New Roman" w:cs="Times New Roman"/>
          <w:sz w:val="24"/>
          <w:szCs w:val="24"/>
          <w:lang w:eastAsia="ru-RU"/>
        </w:rPr>
        <w:t xml:space="preserve"> либо о заключении нового договора на иных условиях.</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71. Настоящий </w:t>
      </w:r>
      <w:proofErr w:type="gramStart"/>
      <w:r w:rsidRPr="00F82B29">
        <w:rPr>
          <w:rFonts w:ascii="Times New Roman" w:eastAsia="Times New Roman" w:hAnsi="Times New Roman" w:cs="Times New Roman"/>
          <w:sz w:val="24"/>
          <w:szCs w:val="24"/>
          <w:lang w:eastAsia="ru-RU"/>
        </w:rPr>
        <w:t>договор</w:t>
      </w:r>
      <w:proofErr w:type="gramEnd"/>
      <w:r w:rsidRPr="00F82B29">
        <w:rPr>
          <w:rFonts w:ascii="Times New Roman" w:eastAsia="Times New Roman" w:hAnsi="Times New Roman" w:cs="Times New Roman"/>
          <w:sz w:val="24"/>
          <w:szCs w:val="24"/>
          <w:lang w:eastAsia="ru-RU"/>
        </w:rPr>
        <w:t xml:space="preserve"> может быть расторгнут до окончания срока действия настоящего договора по обоюдному согласию сторон.</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82B29" w:rsidRPr="00F82B29"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r w:rsidRPr="00F82B29">
        <w:rPr>
          <w:rFonts w:ascii="Times New Roman" w:eastAsia="Times New Roman" w:hAnsi="Times New Roman" w:cs="Times New Roman"/>
          <w:b/>
          <w:sz w:val="24"/>
          <w:szCs w:val="24"/>
          <w:lang w:eastAsia="ru-RU"/>
        </w:rPr>
        <w:t>XIX. Прочие условия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82B29">
        <w:rPr>
          <w:rFonts w:ascii="Times New Roman" w:eastAsia="Times New Roman" w:hAnsi="Times New Roman" w:cs="Times New Roman"/>
          <w:sz w:val="24"/>
          <w:szCs w:val="24"/>
          <w:lang w:eastAsia="ru-RU"/>
        </w:rPr>
        <w:t>факсограмма</w:t>
      </w:r>
      <w:proofErr w:type="spellEnd"/>
      <w:r w:rsidRPr="00F82B29">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76. Настоящий договор составлен в 2 экземплярах, имеющих равную юридическую силу.</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77. Приложения к настоящему договору являются его неотъемлемой частью.</w:t>
      </w: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4A0"/>
      </w:tblPr>
      <w:tblGrid>
        <w:gridCol w:w="3840"/>
        <w:gridCol w:w="5730"/>
      </w:tblGrid>
      <w:tr w:rsidR="00F82B29" w:rsidRPr="00F82B29" w:rsidTr="00886A88">
        <w:trPr>
          <w:tblCellSpacing w:w="0" w:type="dxa"/>
        </w:trPr>
        <w:tc>
          <w:tcPr>
            <w:tcW w:w="3840" w:type="dxa"/>
            <w:hideMark/>
          </w:tcPr>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Организация</w:t>
            </w:r>
          </w:p>
          <w:p w:rsidR="00F82B29" w:rsidRPr="00886A88" w:rsidRDefault="00F82B29" w:rsidP="00886A88">
            <w:pPr>
              <w:spacing w:after="0"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водопроводно-канализационного</w:t>
            </w:r>
          </w:p>
          <w:p w:rsidR="00F82B29" w:rsidRPr="00886A88" w:rsidRDefault="00F82B29" w:rsidP="00886A88">
            <w:pPr>
              <w:spacing w:after="119" w:line="240" w:lineRule="auto"/>
              <w:jc w:val="both"/>
              <w:rPr>
                <w:rFonts w:ascii="Times New Roman" w:eastAsia="Times New Roman" w:hAnsi="Times New Roman" w:cs="Times New Roman"/>
                <w:b/>
                <w:sz w:val="24"/>
                <w:szCs w:val="24"/>
                <w:lang w:eastAsia="ru-RU"/>
              </w:rPr>
            </w:pPr>
            <w:r w:rsidRPr="00886A88">
              <w:rPr>
                <w:rFonts w:ascii="Times New Roman" w:eastAsia="Times New Roman" w:hAnsi="Times New Roman" w:cs="Times New Roman"/>
                <w:b/>
                <w:sz w:val="24"/>
                <w:szCs w:val="24"/>
                <w:lang w:eastAsia="ru-RU"/>
              </w:rPr>
              <w:t xml:space="preserve">хозяйства: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ООО «РЕСУРС-ЖКХ»</w:t>
            </w:r>
            <w:proofErr w:type="gramStart"/>
            <w:r w:rsidRPr="00886A88">
              <w:rPr>
                <w:rFonts w:ascii="Arial" w:hAnsi="Arial" w:cs="Arial"/>
                <w:color w:val="000000"/>
                <w:sz w:val="20"/>
                <w:szCs w:val="20"/>
              </w:rPr>
              <w:t> ,</w:t>
            </w:r>
            <w:proofErr w:type="gramEnd"/>
            <w:r w:rsidRPr="00886A88">
              <w:rPr>
                <w:rFonts w:ascii="Arial" w:hAnsi="Arial" w:cs="Arial"/>
                <w:color w:val="000000"/>
                <w:sz w:val="20"/>
                <w:szCs w:val="20"/>
              </w:rPr>
              <w:t>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ИНН 7329018212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КПП 732901001ОГРН 1157329001378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Юридический (почтовый) адрес: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433529,Россия</w:t>
            </w:r>
            <w:proofErr w:type="gramStart"/>
            <w:r w:rsidRPr="00886A88">
              <w:rPr>
                <w:rFonts w:ascii="Arial" w:hAnsi="Arial" w:cs="Arial"/>
                <w:color w:val="000000"/>
                <w:sz w:val="20"/>
                <w:szCs w:val="20"/>
              </w:rPr>
              <w:t>,У</w:t>
            </w:r>
            <w:proofErr w:type="gramEnd"/>
            <w:r w:rsidRPr="00886A88">
              <w:rPr>
                <w:rFonts w:ascii="Arial" w:hAnsi="Arial" w:cs="Arial"/>
                <w:color w:val="000000"/>
                <w:sz w:val="20"/>
                <w:szCs w:val="20"/>
              </w:rPr>
              <w:t>льяновская область,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Мелекесский район, п. Новоселки ул. Уткина д.2А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Тел (факс) 8 (84235)90131,20028,51280. </w:t>
            </w:r>
          </w:p>
          <w:p w:rsidR="00886A88" w:rsidRPr="00886A88" w:rsidRDefault="00886A88" w:rsidP="00886A88">
            <w:pPr>
              <w:shd w:val="clear" w:color="auto" w:fill="FFFFFF"/>
              <w:spacing w:after="0"/>
              <w:ind w:right="-281"/>
              <w:textAlignment w:val="baseline"/>
              <w:rPr>
                <w:rFonts w:ascii="Segoe UI" w:hAnsi="Segoe UI" w:cs="Segoe UI"/>
                <w:sz w:val="20"/>
                <w:szCs w:val="20"/>
              </w:rPr>
            </w:pPr>
            <w:proofErr w:type="gramStart"/>
            <w:r w:rsidRPr="00886A88">
              <w:rPr>
                <w:rFonts w:ascii="Arial" w:hAnsi="Arial" w:cs="Arial"/>
                <w:color w:val="000000"/>
                <w:sz w:val="20"/>
                <w:szCs w:val="20"/>
              </w:rPr>
              <w:t>Р</w:t>
            </w:r>
            <w:proofErr w:type="gramEnd"/>
            <w:r w:rsidRPr="00886A88">
              <w:rPr>
                <w:rFonts w:ascii="Arial" w:hAnsi="Arial" w:cs="Arial"/>
                <w:color w:val="000000"/>
                <w:sz w:val="20"/>
                <w:szCs w:val="20"/>
              </w:rPr>
              <w:t>/с №40821810969000000080 в Отделении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№8588 ОАО «Сбербанка России» </w:t>
            </w:r>
            <w:proofErr w:type="gramStart"/>
            <w:r w:rsidRPr="00886A88">
              <w:rPr>
                <w:rFonts w:ascii="Arial" w:hAnsi="Arial" w:cs="Arial"/>
                <w:color w:val="000000"/>
                <w:sz w:val="20"/>
                <w:szCs w:val="20"/>
              </w:rPr>
              <w:t>к</w:t>
            </w:r>
            <w:proofErr w:type="gramEnd"/>
            <w:r w:rsidRPr="00886A88">
              <w:rPr>
                <w:rFonts w:ascii="Arial" w:hAnsi="Arial" w:cs="Arial"/>
                <w:color w:val="000000"/>
                <w:sz w:val="20"/>
                <w:szCs w:val="20"/>
              </w:rPr>
              <w:t>/с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№30101810000000000602 </w:t>
            </w:r>
          </w:p>
          <w:p w:rsidR="00886A88" w:rsidRPr="00886A88" w:rsidRDefault="00886A88" w:rsidP="00886A88">
            <w:pPr>
              <w:shd w:val="clear" w:color="auto" w:fill="FFFFFF"/>
              <w:spacing w:after="0"/>
              <w:ind w:right="-281"/>
              <w:textAlignment w:val="baseline"/>
              <w:rPr>
                <w:rFonts w:ascii="Segoe UI" w:hAnsi="Segoe UI" w:cs="Segoe UI"/>
                <w:sz w:val="20"/>
                <w:szCs w:val="20"/>
              </w:rPr>
            </w:pPr>
            <w:r w:rsidRPr="00886A88">
              <w:rPr>
                <w:rFonts w:ascii="Arial" w:hAnsi="Arial" w:cs="Arial"/>
                <w:color w:val="000000"/>
                <w:sz w:val="20"/>
                <w:szCs w:val="20"/>
              </w:rPr>
              <w:t>БИК 047308602</w:t>
            </w:r>
            <w:r w:rsidRPr="00886A88">
              <w:rPr>
                <w:rFonts w:ascii="Calibri" w:hAnsi="Calibri" w:cs="Calibri"/>
                <w:color w:val="000000"/>
                <w:sz w:val="20"/>
                <w:szCs w:val="20"/>
              </w:rPr>
              <w:t xml:space="preserve"> </w:t>
            </w:r>
            <w:r w:rsidRPr="00886A88">
              <w:rPr>
                <w:rFonts w:ascii="Arial" w:hAnsi="Arial" w:cs="Arial"/>
                <w:color w:val="000000"/>
                <w:sz w:val="20"/>
                <w:szCs w:val="20"/>
              </w:rPr>
              <w:t> </w:t>
            </w:r>
          </w:p>
          <w:p w:rsidR="00886A88" w:rsidRPr="00886A88" w:rsidRDefault="00886A88" w:rsidP="00886A88">
            <w:pPr>
              <w:shd w:val="clear" w:color="auto" w:fill="FFFFFF"/>
              <w:spacing w:after="0"/>
              <w:textAlignment w:val="baseline"/>
              <w:rPr>
                <w:rFonts w:ascii="Segoe UI" w:hAnsi="Segoe UI" w:cs="Segoe UI"/>
                <w:sz w:val="20"/>
                <w:szCs w:val="20"/>
              </w:rPr>
            </w:pPr>
            <w:r w:rsidRPr="00886A88">
              <w:rPr>
                <w:rFonts w:ascii="Arial" w:hAnsi="Arial" w:cs="Arial"/>
                <w:color w:val="000000"/>
                <w:sz w:val="20"/>
                <w:szCs w:val="20"/>
              </w:rPr>
              <w:t>Ген</w:t>
            </w:r>
            <w:proofErr w:type="gramStart"/>
            <w:r w:rsidRPr="00886A88">
              <w:rPr>
                <w:rFonts w:ascii="Arial" w:hAnsi="Arial" w:cs="Arial"/>
                <w:color w:val="000000"/>
                <w:sz w:val="20"/>
                <w:szCs w:val="20"/>
              </w:rPr>
              <w:t>.д</w:t>
            </w:r>
            <w:proofErr w:type="gramEnd"/>
            <w:r w:rsidRPr="00886A88">
              <w:rPr>
                <w:rFonts w:ascii="Arial" w:hAnsi="Arial" w:cs="Arial"/>
                <w:color w:val="000000"/>
                <w:sz w:val="20"/>
                <w:szCs w:val="20"/>
              </w:rPr>
              <w:t>иректор </w:t>
            </w:r>
          </w:p>
          <w:p w:rsidR="00886A88" w:rsidRPr="005B4B4E" w:rsidRDefault="00886A88" w:rsidP="00886A88">
            <w:pPr>
              <w:shd w:val="clear" w:color="auto" w:fill="FFFFFF"/>
              <w:textAlignment w:val="baseline"/>
              <w:rPr>
                <w:rFonts w:ascii="Segoe UI" w:hAnsi="Segoe UI" w:cs="Segoe UI"/>
              </w:rPr>
            </w:pPr>
            <w:r w:rsidRPr="005B4B4E">
              <w:rPr>
                <w:rFonts w:ascii="Arial" w:hAnsi="Arial" w:cs="Arial"/>
                <w:color w:val="000000"/>
              </w:rPr>
              <w:t> </w:t>
            </w:r>
          </w:p>
          <w:p w:rsidR="00886A88" w:rsidRPr="005B4B4E" w:rsidRDefault="00886A88" w:rsidP="00886A88">
            <w:pPr>
              <w:shd w:val="clear" w:color="auto" w:fill="FFFFFF"/>
              <w:textAlignment w:val="baseline"/>
              <w:rPr>
                <w:rFonts w:ascii="Segoe UI" w:hAnsi="Segoe UI" w:cs="Segoe UI"/>
              </w:rPr>
            </w:pPr>
            <w:r w:rsidRPr="005B4B4E">
              <w:rPr>
                <w:rFonts w:ascii="Arial" w:hAnsi="Arial" w:cs="Arial"/>
                <w:color w:val="000000"/>
              </w:rPr>
              <w:t>____________ </w:t>
            </w:r>
            <w:proofErr w:type="spellStart"/>
            <w:r w:rsidRPr="005B4B4E">
              <w:rPr>
                <w:rFonts w:ascii="Arial" w:hAnsi="Arial" w:cs="Arial"/>
                <w:color w:val="000000"/>
              </w:rPr>
              <w:t>Ф.Р.Мирзазанов</w:t>
            </w:r>
            <w:proofErr w:type="spellEnd"/>
            <w:r w:rsidRPr="005B4B4E">
              <w:rPr>
                <w:rFonts w:ascii="Arial" w:hAnsi="Arial" w:cs="Arial"/>
                <w:color w:val="000000"/>
              </w:rPr>
              <w:t> </w:t>
            </w:r>
          </w:p>
          <w:p w:rsidR="00886A88" w:rsidRDefault="00886A88" w:rsidP="00886A88">
            <w:pPr>
              <w:rPr>
                <w:sz w:val="24"/>
                <w:szCs w:val="24"/>
              </w:rPr>
            </w:pPr>
            <w:r w:rsidRPr="005B4B4E">
              <w:t> </w:t>
            </w:r>
          </w:p>
          <w:p w:rsidR="00886A88" w:rsidRPr="00F82B29" w:rsidRDefault="00886A88" w:rsidP="00886A88">
            <w:pPr>
              <w:spacing w:after="119" w:line="240" w:lineRule="auto"/>
              <w:jc w:val="both"/>
              <w:rPr>
                <w:rFonts w:ascii="Times New Roman" w:eastAsia="Times New Roman" w:hAnsi="Times New Roman" w:cs="Times New Roman"/>
                <w:sz w:val="24"/>
                <w:szCs w:val="24"/>
                <w:lang w:eastAsia="ru-RU"/>
              </w:rPr>
            </w:pPr>
          </w:p>
        </w:tc>
        <w:tc>
          <w:tcPr>
            <w:tcW w:w="5730" w:type="dxa"/>
            <w:hideMark/>
          </w:tcPr>
          <w:p w:rsidR="00F82B29" w:rsidRPr="00886A88" w:rsidRDefault="00886A88" w:rsidP="00F82B29">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82B29" w:rsidRPr="00886A88">
              <w:rPr>
                <w:rFonts w:ascii="Times New Roman" w:eastAsia="Times New Roman" w:hAnsi="Times New Roman" w:cs="Times New Roman"/>
                <w:b/>
                <w:sz w:val="24"/>
                <w:szCs w:val="24"/>
                <w:lang w:eastAsia="ru-RU"/>
              </w:rPr>
              <w:t>Абонент:</w:t>
            </w:r>
          </w:p>
          <w:p w:rsidR="00F82B29" w:rsidRPr="00886A88" w:rsidRDefault="00F82B29" w:rsidP="00F82B29">
            <w:pPr>
              <w:spacing w:before="100" w:beforeAutospacing="1" w:after="0" w:line="240" w:lineRule="auto"/>
              <w:jc w:val="both"/>
              <w:rPr>
                <w:rFonts w:ascii="Times New Roman" w:eastAsia="Times New Roman" w:hAnsi="Times New Roman" w:cs="Times New Roman"/>
                <w:b/>
                <w:sz w:val="24"/>
                <w:szCs w:val="24"/>
                <w:lang w:eastAsia="ru-RU"/>
              </w:rPr>
            </w:pPr>
          </w:p>
          <w:p w:rsidR="00F82B29" w:rsidRPr="00F82B29" w:rsidRDefault="00F82B29" w:rsidP="00F82B29">
            <w:pPr>
              <w:spacing w:before="100" w:beforeAutospacing="1" w:after="0" w:line="240" w:lineRule="auto"/>
              <w:jc w:val="both"/>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119" w:line="240" w:lineRule="auto"/>
              <w:jc w:val="both"/>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886A88" w:rsidRDefault="00886A88" w:rsidP="00F82B29">
      <w:pPr>
        <w:spacing w:before="100" w:beforeAutospacing="1" w:after="0" w:line="240" w:lineRule="auto"/>
        <w:rPr>
          <w:rFonts w:ascii="Times New Roman" w:eastAsia="Times New Roman" w:hAnsi="Times New Roman" w:cs="Times New Roman"/>
          <w:sz w:val="24"/>
          <w:szCs w:val="24"/>
          <w:lang w:eastAsia="ru-RU"/>
        </w:rPr>
      </w:pPr>
    </w:p>
    <w:p w:rsidR="00886A88" w:rsidRDefault="00886A88" w:rsidP="00F82B29">
      <w:pPr>
        <w:spacing w:before="100" w:beforeAutospacing="1" w:after="0" w:line="240" w:lineRule="auto"/>
        <w:rPr>
          <w:rFonts w:ascii="Times New Roman" w:eastAsia="Times New Roman" w:hAnsi="Times New Roman" w:cs="Times New Roman"/>
          <w:sz w:val="24"/>
          <w:szCs w:val="24"/>
          <w:lang w:eastAsia="ru-RU"/>
        </w:rPr>
      </w:pPr>
    </w:p>
    <w:p w:rsidR="00886A88" w:rsidRDefault="00886A88" w:rsidP="00F82B29">
      <w:pPr>
        <w:spacing w:before="100" w:beforeAutospacing="1" w:after="0" w:line="240" w:lineRule="auto"/>
        <w:rPr>
          <w:rFonts w:ascii="Times New Roman" w:eastAsia="Times New Roman" w:hAnsi="Times New Roman" w:cs="Times New Roman"/>
          <w:sz w:val="24"/>
          <w:szCs w:val="24"/>
          <w:lang w:eastAsia="ru-RU"/>
        </w:rPr>
      </w:pPr>
    </w:p>
    <w:p w:rsidR="00886A88" w:rsidRDefault="00886A88"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886A88">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Приложение N 1</w:t>
      </w:r>
    </w:p>
    <w:p w:rsidR="00F82B29" w:rsidRPr="00F82B29" w:rsidRDefault="00F82B29" w:rsidP="00886A88">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886A88">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886A88">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tbl>
      <w:tblPr>
        <w:tblW w:w="9110" w:type="dxa"/>
        <w:jc w:val="center"/>
        <w:tblCellSpacing w:w="0" w:type="dxa"/>
        <w:tblInd w:w="-515" w:type="dxa"/>
        <w:tblBorders>
          <w:top w:val="outset" w:sz="18" w:space="0" w:color="CED3F1"/>
          <w:left w:val="outset" w:sz="18" w:space="0" w:color="CED3F1"/>
          <w:bottom w:val="outset" w:sz="18" w:space="0" w:color="CED3F1"/>
          <w:right w:val="outset" w:sz="18" w:space="0" w:color="CED3F1"/>
        </w:tblBorders>
        <w:tblCellMar>
          <w:top w:w="120" w:type="dxa"/>
          <w:left w:w="120" w:type="dxa"/>
          <w:bottom w:w="120" w:type="dxa"/>
          <w:right w:w="120" w:type="dxa"/>
        </w:tblCellMar>
        <w:tblLook w:val="04A0"/>
      </w:tblPr>
      <w:tblGrid>
        <w:gridCol w:w="9110"/>
      </w:tblGrid>
      <w:tr w:rsidR="00F82B29" w:rsidRPr="00F82B29" w:rsidTr="00886A88">
        <w:trPr>
          <w:trHeight w:val="1222"/>
          <w:tblCellSpacing w:w="0" w:type="dxa"/>
          <w:jc w:val="center"/>
        </w:trPr>
        <w:tc>
          <w:tcPr>
            <w:tcW w:w="9110" w:type="dxa"/>
            <w:tcBorders>
              <w:top w:val="outset" w:sz="6" w:space="0" w:color="CED3F1"/>
              <w:left w:val="outset" w:sz="6" w:space="0" w:color="CED3F1"/>
              <w:bottom w:val="outset" w:sz="6" w:space="0" w:color="CED3F1"/>
              <w:right w:val="outset" w:sz="6" w:space="0" w:color="CED3F1"/>
            </w:tcBorders>
            <w:shd w:val="clear" w:color="auto" w:fill="F4F3F8"/>
            <w:hideMark/>
          </w:tcPr>
          <w:p w:rsidR="00F82B29" w:rsidRPr="00F82B29" w:rsidRDefault="00F82B29" w:rsidP="00886A88">
            <w:pPr>
              <w:spacing w:before="100" w:beforeAutospacing="1" w:after="0" w:line="240" w:lineRule="auto"/>
              <w:jc w:val="center"/>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АКТ</w:t>
            </w:r>
          </w:p>
          <w:p w:rsidR="00F82B29" w:rsidRPr="00F82B29" w:rsidRDefault="00F82B29" w:rsidP="00886A88">
            <w:pPr>
              <w:spacing w:before="100" w:beforeAutospacing="1" w:after="0" w:line="240" w:lineRule="auto"/>
              <w:jc w:val="center"/>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разграничения балансовой принадлежности</w:t>
            </w:r>
          </w:p>
          <w:p w:rsidR="00F82B29" w:rsidRPr="00F82B29" w:rsidRDefault="00F82B29" w:rsidP="00886A88">
            <w:pPr>
              <w:spacing w:before="100" w:beforeAutospacing="1" w:after="0" w:line="240" w:lineRule="auto"/>
              <w:jc w:val="center"/>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эксплуатационной ответственности</w:t>
            </w:r>
          </w:p>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Общество с огран</w:t>
      </w:r>
      <w:r w:rsidR="00886A88">
        <w:rPr>
          <w:rFonts w:ascii="Times New Roman" w:eastAsia="Times New Roman" w:hAnsi="Times New Roman" w:cs="Times New Roman"/>
          <w:sz w:val="24"/>
          <w:szCs w:val="24"/>
          <w:lang w:eastAsia="ru-RU"/>
        </w:rPr>
        <w:t>иченной ответственностью «РЕСУРС-ЖКХ</w:t>
      </w:r>
      <w:r w:rsidRPr="00F82B29">
        <w:rPr>
          <w:rFonts w:ascii="Times New Roman" w:eastAsia="Times New Roman" w:hAnsi="Times New Roman" w:cs="Times New Roman"/>
          <w:sz w:val="24"/>
          <w:szCs w:val="24"/>
          <w:lang w:eastAsia="ru-RU"/>
        </w:rPr>
        <w:t>», именуемое в дальнейшем организацией водопроводно-канализационного хозяйства, в лице генерального дире</w:t>
      </w:r>
      <w:r w:rsidR="00886A88">
        <w:rPr>
          <w:rFonts w:ascii="Times New Roman" w:eastAsia="Times New Roman" w:hAnsi="Times New Roman" w:cs="Times New Roman"/>
          <w:sz w:val="24"/>
          <w:szCs w:val="24"/>
          <w:lang w:eastAsia="ru-RU"/>
        </w:rPr>
        <w:t xml:space="preserve">ктора </w:t>
      </w:r>
      <w:proofErr w:type="spellStart"/>
      <w:r w:rsidR="00886A88">
        <w:rPr>
          <w:rFonts w:ascii="Times New Roman" w:eastAsia="Times New Roman" w:hAnsi="Times New Roman" w:cs="Times New Roman"/>
          <w:sz w:val="24"/>
          <w:szCs w:val="24"/>
          <w:lang w:eastAsia="ru-RU"/>
        </w:rPr>
        <w:t>Мирзазанова</w:t>
      </w:r>
      <w:proofErr w:type="spellEnd"/>
      <w:r w:rsidR="00886A88">
        <w:rPr>
          <w:rFonts w:ascii="Times New Roman" w:eastAsia="Times New Roman" w:hAnsi="Times New Roman" w:cs="Times New Roman"/>
          <w:sz w:val="24"/>
          <w:szCs w:val="24"/>
          <w:lang w:eastAsia="ru-RU"/>
        </w:rPr>
        <w:t xml:space="preserve"> </w:t>
      </w:r>
      <w:proofErr w:type="spellStart"/>
      <w:r w:rsidR="00886A88">
        <w:rPr>
          <w:rFonts w:ascii="Times New Roman" w:eastAsia="Times New Roman" w:hAnsi="Times New Roman" w:cs="Times New Roman"/>
          <w:sz w:val="24"/>
          <w:szCs w:val="24"/>
          <w:lang w:eastAsia="ru-RU"/>
        </w:rPr>
        <w:t>Фаниса</w:t>
      </w:r>
      <w:proofErr w:type="spellEnd"/>
      <w:r w:rsidR="00886A88">
        <w:rPr>
          <w:rFonts w:ascii="Times New Roman" w:eastAsia="Times New Roman" w:hAnsi="Times New Roman" w:cs="Times New Roman"/>
          <w:sz w:val="24"/>
          <w:szCs w:val="24"/>
          <w:lang w:eastAsia="ru-RU"/>
        </w:rPr>
        <w:t xml:space="preserve"> </w:t>
      </w:r>
      <w:proofErr w:type="spellStart"/>
      <w:r w:rsidR="00886A88">
        <w:rPr>
          <w:rFonts w:ascii="Times New Roman" w:eastAsia="Times New Roman" w:hAnsi="Times New Roman" w:cs="Times New Roman"/>
          <w:sz w:val="24"/>
          <w:szCs w:val="24"/>
          <w:lang w:eastAsia="ru-RU"/>
        </w:rPr>
        <w:t>Рафиковича</w:t>
      </w:r>
      <w:proofErr w:type="spellEnd"/>
      <w:proofErr w:type="gramStart"/>
      <w:r w:rsidR="00886A88">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действующего на основании Устава, с одной стороны, и</w:t>
      </w:r>
      <w:r w:rsidR="00886A88">
        <w:rPr>
          <w:rFonts w:ascii="Times New Roman" w:eastAsia="Times New Roman" w:hAnsi="Times New Roman" w:cs="Times New Roman"/>
          <w:sz w:val="24"/>
          <w:szCs w:val="24"/>
          <w:lang w:eastAsia="ru-RU"/>
        </w:rPr>
        <w:t>___________________________________________________________________________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(наименование организации - в случае заключения договора со стороны абонента юридическим лицом)</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именуемое</w:t>
      </w:r>
      <w:proofErr w:type="gramEnd"/>
      <w:r w:rsidRPr="00F82B29">
        <w:rPr>
          <w:rFonts w:ascii="Times New Roman" w:eastAsia="Times New Roman" w:hAnsi="Times New Roman" w:cs="Times New Roman"/>
          <w:sz w:val="24"/>
          <w:szCs w:val="24"/>
          <w:lang w:eastAsia="ru-RU"/>
        </w:rPr>
        <w:t xml:space="preserve"> в дальнейшем абонентом, в лице</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___________________________________________________________</w:t>
      </w:r>
      <w:r w:rsidR="00886A88">
        <w:rPr>
          <w:rFonts w:ascii="Times New Roman" w:eastAsia="Times New Roman" w:hAnsi="Times New Roman" w:cs="Times New Roman"/>
          <w:sz w:val="24"/>
          <w:szCs w:val="24"/>
          <w:lang w:eastAsia="ru-RU"/>
        </w:rPr>
        <w:t>________________</w:t>
      </w:r>
      <w:r w:rsidR="00FB2BC5">
        <w:rPr>
          <w:rFonts w:ascii="Times New Roman" w:eastAsia="Times New Roman" w:hAnsi="Times New Roman" w:cs="Times New Roman"/>
          <w:sz w:val="24"/>
          <w:szCs w:val="24"/>
          <w:lang w:eastAsia="ru-RU"/>
        </w:rPr>
        <w:t>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 другой стороны, именуемые в дальнейшем сторонами, составили настоящий акт о том, что границей балансовой принадлежности объектов централизованных систем</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холодного водоснабжения и водоотведения организации</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водопроводно-канализационного хозяйства и абонента является __________________________________</w:t>
      </w:r>
    </w:p>
    <w:p w:rsidR="00FB2BC5"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границей эксплуатационной ответственности объектов централизованных</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систем холодного водоснабжения и водоотведения организации</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водопроводно-канализационного хозяйства и абонента является 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 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 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 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___________________ 20__ г.</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 xml:space="preserve"> "__" ___________________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Приложение N 2</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B2BC5">
      <w:pPr>
        <w:spacing w:before="100" w:beforeAutospacing="1" w:after="0" w:line="240" w:lineRule="auto"/>
        <w:jc w:val="center"/>
        <w:rPr>
          <w:rFonts w:ascii="Times New Roman" w:eastAsia="Times New Roman" w:hAnsi="Times New Roman" w:cs="Times New Roman"/>
          <w:sz w:val="24"/>
          <w:szCs w:val="24"/>
          <w:lang w:eastAsia="ru-RU"/>
        </w:rPr>
      </w:pPr>
      <w:bookmarkStart w:id="5" w:name="Par375"/>
      <w:bookmarkEnd w:id="5"/>
      <w:r w:rsidRPr="00F82B29">
        <w:rPr>
          <w:rFonts w:ascii="Times New Roman" w:eastAsia="Times New Roman" w:hAnsi="Times New Roman" w:cs="Times New Roman"/>
          <w:sz w:val="24"/>
          <w:szCs w:val="24"/>
          <w:lang w:eastAsia="ru-RU"/>
        </w:rPr>
        <w:t>АКТ</w:t>
      </w:r>
    </w:p>
    <w:p w:rsidR="00F82B29" w:rsidRPr="00F82B29" w:rsidRDefault="00F82B29" w:rsidP="00FB2BC5">
      <w:pPr>
        <w:spacing w:before="100" w:beforeAutospacing="1" w:after="0" w:line="240" w:lineRule="auto"/>
        <w:jc w:val="center"/>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 разграничении эксплуатационной ответственности</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Утратил силу. - Постановление Правительства РФ от 29.06.2017 N 778.</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B2BC5">
      <w:pPr>
        <w:spacing w:after="0" w:line="240" w:lineRule="auto"/>
        <w:rPr>
          <w:rFonts w:ascii="Times New Roman" w:eastAsia="Times New Roman" w:hAnsi="Times New Roman" w:cs="Times New Roman"/>
          <w:sz w:val="24"/>
          <w:szCs w:val="24"/>
          <w:lang w:eastAsia="ru-RU"/>
        </w:rPr>
      </w:pPr>
    </w:p>
    <w:p w:rsidR="00FB2BC5" w:rsidRDefault="00FB2BC5" w:rsidP="00FB2BC5">
      <w:pPr>
        <w:spacing w:after="0" w:line="240" w:lineRule="auto"/>
        <w:rPr>
          <w:rFonts w:ascii="Times New Roman" w:eastAsia="Times New Roman" w:hAnsi="Times New Roman" w:cs="Times New Roman"/>
          <w:sz w:val="24"/>
          <w:szCs w:val="24"/>
          <w:lang w:eastAsia="ru-RU"/>
        </w:rPr>
      </w:pP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Приложение N 3</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6" w:name="Par389"/>
      <w:bookmarkEnd w:id="6"/>
      <w:r w:rsidRPr="00F82B29">
        <w:rPr>
          <w:rFonts w:ascii="Times New Roman" w:eastAsia="Times New Roman" w:hAnsi="Times New Roman" w:cs="Times New Roman"/>
          <w:sz w:val="24"/>
          <w:szCs w:val="24"/>
          <w:lang w:eastAsia="ru-RU"/>
        </w:rPr>
        <w:t>СВЕДЕНИЯ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о режиме подачи холодной воды (гарантированном объеме подачи</w:t>
      </w:r>
      <w:proofErr w:type="gramEnd"/>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воды, в том числе на нужды пожаротушения, гарантированном</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уровне</w:t>
      </w:r>
      <w:proofErr w:type="gramEnd"/>
      <w:r w:rsidRPr="00F82B29">
        <w:rPr>
          <w:rFonts w:ascii="Times New Roman" w:eastAsia="Times New Roman" w:hAnsi="Times New Roman" w:cs="Times New Roman"/>
          <w:sz w:val="24"/>
          <w:szCs w:val="24"/>
          <w:lang w:eastAsia="ru-RU"/>
        </w:rPr>
        <w:t xml:space="preserve"> давления холодной воды в системе водоснабжения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 месте присоединения)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Режим установлен с _________ </w:t>
      </w:r>
      <w:proofErr w:type="gramStart"/>
      <w:r w:rsidRPr="00F82B29">
        <w:rPr>
          <w:rFonts w:ascii="Times New Roman" w:eastAsia="Times New Roman" w:hAnsi="Times New Roman" w:cs="Times New Roman"/>
          <w:sz w:val="24"/>
          <w:szCs w:val="24"/>
          <w:lang w:eastAsia="ru-RU"/>
        </w:rPr>
        <w:t>г</w:t>
      </w:r>
      <w:proofErr w:type="gramEnd"/>
      <w:r w:rsidRPr="00F82B29">
        <w:rPr>
          <w:rFonts w:ascii="Times New Roman" w:eastAsia="Times New Roman" w:hAnsi="Times New Roman" w:cs="Times New Roman"/>
          <w:sz w:val="24"/>
          <w:szCs w:val="24"/>
          <w:lang w:eastAsia="ru-RU"/>
        </w:rPr>
        <w:t>. по ______________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5"/>
        <w:gridCol w:w="1688"/>
        <w:gridCol w:w="2038"/>
        <w:gridCol w:w="2038"/>
        <w:gridCol w:w="2826"/>
      </w:tblGrid>
      <w:tr w:rsidR="00F82B29" w:rsidRPr="00F82B29" w:rsidTr="00F82B29">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N </w:t>
            </w:r>
            <w:proofErr w:type="spellStart"/>
            <w:proofErr w:type="gramStart"/>
            <w:r w:rsidRPr="00F82B29">
              <w:rPr>
                <w:rFonts w:ascii="Times New Roman" w:eastAsia="Times New Roman" w:hAnsi="Times New Roman" w:cs="Times New Roman"/>
                <w:sz w:val="24"/>
                <w:szCs w:val="24"/>
                <w:lang w:eastAsia="ru-RU"/>
              </w:rPr>
              <w:t>п</w:t>
            </w:r>
            <w:proofErr w:type="spellEnd"/>
            <w:proofErr w:type="gramEnd"/>
            <w:r w:rsidRPr="00F82B29">
              <w:rPr>
                <w:rFonts w:ascii="Times New Roman" w:eastAsia="Times New Roman" w:hAnsi="Times New Roman" w:cs="Times New Roman"/>
                <w:sz w:val="24"/>
                <w:szCs w:val="24"/>
                <w:lang w:eastAsia="ru-RU"/>
              </w:rPr>
              <w:t>/</w:t>
            </w:r>
            <w:proofErr w:type="spellStart"/>
            <w:r w:rsidRPr="00F82B29">
              <w:rPr>
                <w:rFonts w:ascii="Times New Roman" w:eastAsia="Times New Roman" w:hAnsi="Times New Roman" w:cs="Times New Roman"/>
                <w:sz w:val="24"/>
                <w:szCs w:val="24"/>
                <w:lang w:eastAsia="ru-RU"/>
              </w:rPr>
              <w:t>п</w:t>
            </w:r>
            <w:proofErr w:type="spellEnd"/>
          </w:p>
        </w:tc>
        <w:tc>
          <w:tcPr>
            <w:tcW w:w="15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Наименование объекта</w:t>
            </w: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Гарантированный объем подачи холодной воды</w:t>
            </w: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Гарантированный объем подачи холодной воды на нужды пожаротушения</w:t>
            </w:r>
          </w:p>
        </w:tc>
        <w:tc>
          <w:tcPr>
            <w:tcW w:w="27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Гарантированный уровень давления холодной воды в централизованной системе водоснабжения в месте присоединения</w:t>
            </w:r>
          </w:p>
        </w:tc>
      </w:tr>
      <w:tr w:rsidR="00F82B29" w:rsidRPr="00F82B29" w:rsidTr="00F82B29">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15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w:t>
            </w:r>
          </w:p>
        </w:tc>
        <w:tc>
          <w:tcPr>
            <w:tcW w:w="27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w:t>
            </w:r>
          </w:p>
        </w:tc>
      </w:tr>
      <w:tr w:rsidR="00F82B29" w:rsidRPr="00F82B29" w:rsidTr="00F82B29">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15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жилое помещение</w:t>
            </w: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 xml:space="preserve"> "__" _______________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Приложение N 4</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7" w:name="Par431"/>
      <w:bookmarkEnd w:id="7"/>
      <w:r w:rsidRPr="00F82B29">
        <w:rPr>
          <w:rFonts w:ascii="Times New Roman" w:eastAsia="Times New Roman" w:hAnsi="Times New Roman" w:cs="Times New Roman"/>
          <w:sz w:val="24"/>
          <w:szCs w:val="24"/>
          <w:lang w:eastAsia="ru-RU"/>
        </w:rPr>
        <w:t>РЕЖИМ</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приема сточных вод</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51"/>
        <w:gridCol w:w="2712"/>
        <w:gridCol w:w="4012"/>
      </w:tblGrid>
      <w:tr w:rsidR="00F82B29" w:rsidRPr="00F82B29" w:rsidTr="00F82B29">
        <w:trPr>
          <w:tblCellSpacing w:w="0" w:type="dxa"/>
        </w:trPr>
        <w:tc>
          <w:tcPr>
            <w:tcW w:w="22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Наименование объекта</w:t>
            </w:r>
          </w:p>
        </w:tc>
        <w:tc>
          <w:tcPr>
            <w:tcW w:w="25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Максимальный расход сточных вод (часовой)</w:t>
            </w:r>
          </w:p>
        </w:tc>
        <w:tc>
          <w:tcPr>
            <w:tcW w:w="38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Максимальный расход сточных вод (секундный)</w:t>
            </w:r>
          </w:p>
        </w:tc>
      </w:tr>
      <w:tr w:rsidR="00F82B29" w:rsidRPr="00F82B29" w:rsidTr="00F82B29">
        <w:trPr>
          <w:tblCellSpacing w:w="0" w:type="dxa"/>
        </w:trPr>
        <w:tc>
          <w:tcPr>
            <w:tcW w:w="22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25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38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r>
      <w:tr w:rsidR="00F82B29" w:rsidRPr="00F82B29" w:rsidTr="00F82B29">
        <w:trPr>
          <w:tblCellSpacing w:w="0" w:type="dxa"/>
        </w:trPr>
        <w:tc>
          <w:tcPr>
            <w:tcW w:w="22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5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38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Режим установлен на период с 01.01.2020 г. по 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Допустимые перерывы в продолжительности приема сточных вод: 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 xml:space="preserve"> "__" _______________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Приложение N 5</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8" w:name="Par466"/>
      <w:bookmarkEnd w:id="8"/>
      <w:r w:rsidRPr="00F82B29">
        <w:rPr>
          <w:rFonts w:ascii="Times New Roman" w:eastAsia="Times New Roman" w:hAnsi="Times New Roman" w:cs="Times New Roman"/>
          <w:sz w:val="24"/>
          <w:szCs w:val="24"/>
          <w:lang w:eastAsia="ru-RU"/>
        </w:rPr>
        <w:t>СВЕДЕНИЯ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об узлах учета и приборах учета воды, сточных вод и местах</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отбора проб воды, сточных вод</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3"/>
        <w:gridCol w:w="3359"/>
        <w:gridCol w:w="2516"/>
        <w:gridCol w:w="2627"/>
      </w:tblGrid>
      <w:tr w:rsidR="00F82B29" w:rsidRPr="00F82B29" w:rsidTr="00F82B29">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N </w:t>
            </w:r>
            <w:proofErr w:type="spellStart"/>
            <w:proofErr w:type="gramStart"/>
            <w:r w:rsidRPr="00F82B29">
              <w:rPr>
                <w:rFonts w:ascii="Times New Roman" w:eastAsia="Times New Roman" w:hAnsi="Times New Roman" w:cs="Times New Roman"/>
                <w:sz w:val="24"/>
                <w:szCs w:val="24"/>
                <w:lang w:eastAsia="ru-RU"/>
              </w:rPr>
              <w:t>п</w:t>
            </w:r>
            <w:proofErr w:type="spellEnd"/>
            <w:proofErr w:type="gramEnd"/>
            <w:r w:rsidRPr="00F82B29">
              <w:rPr>
                <w:rFonts w:ascii="Times New Roman" w:eastAsia="Times New Roman" w:hAnsi="Times New Roman" w:cs="Times New Roman"/>
                <w:sz w:val="24"/>
                <w:szCs w:val="24"/>
                <w:lang w:eastAsia="ru-RU"/>
              </w:rPr>
              <w:t>/</w:t>
            </w:r>
            <w:proofErr w:type="spellStart"/>
            <w:r w:rsidRPr="00F82B29">
              <w:rPr>
                <w:rFonts w:ascii="Times New Roman" w:eastAsia="Times New Roman" w:hAnsi="Times New Roman" w:cs="Times New Roman"/>
                <w:sz w:val="24"/>
                <w:szCs w:val="24"/>
                <w:lang w:eastAsia="ru-RU"/>
              </w:rPr>
              <w:t>п</w:t>
            </w:r>
            <w:proofErr w:type="spellEnd"/>
          </w:p>
        </w:tc>
        <w:tc>
          <w:tcPr>
            <w:tcW w:w="316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Показания приборов учета на начало подачи ресурса</w:t>
            </w:r>
          </w:p>
        </w:tc>
        <w:tc>
          <w:tcPr>
            <w:tcW w:w="237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Дата опломбирования</w:t>
            </w: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Дата очередной поверки</w:t>
            </w:r>
          </w:p>
        </w:tc>
      </w:tr>
      <w:tr w:rsidR="00F82B29" w:rsidRPr="00F82B29" w:rsidTr="00F82B29">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316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237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w:t>
            </w:r>
          </w:p>
        </w:tc>
      </w:tr>
      <w:tr w:rsidR="00F82B29" w:rsidRPr="00F82B29" w:rsidTr="00F82B29">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316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37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
        <w:gridCol w:w="2128"/>
        <w:gridCol w:w="1515"/>
        <w:gridCol w:w="2128"/>
        <w:gridCol w:w="2660"/>
      </w:tblGrid>
      <w:tr w:rsidR="00F82B29" w:rsidRPr="00F82B29" w:rsidTr="00F82B29">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N </w:t>
            </w:r>
            <w:proofErr w:type="spellStart"/>
            <w:proofErr w:type="gramStart"/>
            <w:r w:rsidRPr="00F82B29">
              <w:rPr>
                <w:rFonts w:ascii="Times New Roman" w:eastAsia="Times New Roman" w:hAnsi="Times New Roman" w:cs="Times New Roman"/>
                <w:sz w:val="24"/>
                <w:szCs w:val="24"/>
                <w:lang w:eastAsia="ru-RU"/>
              </w:rPr>
              <w:t>п</w:t>
            </w:r>
            <w:proofErr w:type="spellEnd"/>
            <w:proofErr w:type="gramEnd"/>
            <w:r w:rsidRPr="00F82B29">
              <w:rPr>
                <w:rFonts w:ascii="Times New Roman" w:eastAsia="Times New Roman" w:hAnsi="Times New Roman" w:cs="Times New Roman"/>
                <w:sz w:val="24"/>
                <w:szCs w:val="24"/>
                <w:lang w:eastAsia="ru-RU"/>
              </w:rPr>
              <w:t>/</w:t>
            </w:r>
            <w:proofErr w:type="spellStart"/>
            <w:r w:rsidRPr="00F82B29">
              <w:rPr>
                <w:rFonts w:ascii="Times New Roman" w:eastAsia="Times New Roman" w:hAnsi="Times New Roman" w:cs="Times New Roman"/>
                <w:sz w:val="24"/>
                <w:szCs w:val="24"/>
                <w:lang w:eastAsia="ru-RU"/>
              </w:rPr>
              <w:t>п</w:t>
            </w:r>
            <w:proofErr w:type="spellEnd"/>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Расположение узла учета</w:t>
            </w:r>
          </w:p>
        </w:tc>
        <w:tc>
          <w:tcPr>
            <w:tcW w:w="141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Диаметр прибора учета, </w:t>
            </w:r>
            <w:proofErr w:type="gramStart"/>
            <w:r w:rsidRPr="00F82B29">
              <w:rPr>
                <w:rFonts w:ascii="Times New Roman" w:eastAsia="Times New Roman" w:hAnsi="Times New Roman" w:cs="Times New Roman"/>
                <w:sz w:val="24"/>
                <w:szCs w:val="24"/>
                <w:lang w:eastAsia="ru-RU"/>
              </w:rPr>
              <w:t>мм</w:t>
            </w:r>
            <w:proofErr w:type="gramEnd"/>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Марка и заводской номер прибора учета</w:t>
            </w: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Технический паспорт прилагается (указать количество листов)</w:t>
            </w:r>
          </w:p>
        </w:tc>
      </w:tr>
      <w:tr w:rsidR="00F82B29" w:rsidRPr="00F82B29" w:rsidTr="00F82B29">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141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w:t>
            </w: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5</w:t>
            </w:r>
          </w:p>
        </w:tc>
      </w:tr>
      <w:tr w:rsidR="00F82B29" w:rsidRPr="00F82B29" w:rsidTr="00F82B29">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19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47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25"/>
        <w:gridCol w:w="3051"/>
        <w:gridCol w:w="2813"/>
        <w:gridCol w:w="2686"/>
      </w:tblGrid>
      <w:tr w:rsidR="00F82B29" w:rsidRPr="00F82B29" w:rsidTr="00F82B29">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N </w:t>
            </w:r>
            <w:proofErr w:type="spellStart"/>
            <w:proofErr w:type="gramStart"/>
            <w:r w:rsidRPr="00F82B29">
              <w:rPr>
                <w:rFonts w:ascii="Times New Roman" w:eastAsia="Times New Roman" w:hAnsi="Times New Roman" w:cs="Times New Roman"/>
                <w:sz w:val="24"/>
                <w:szCs w:val="24"/>
                <w:lang w:eastAsia="ru-RU"/>
              </w:rPr>
              <w:t>п</w:t>
            </w:r>
            <w:proofErr w:type="spellEnd"/>
            <w:proofErr w:type="gramEnd"/>
            <w:r w:rsidRPr="00F82B29">
              <w:rPr>
                <w:rFonts w:ascii="Times New Roman" w:eastAsia="Times New Roman" w:hAnsi="Times New Roman" w:cs="Times New Roman"/>
                <w:sz w:val="24"/>
                <w:szCs w:val="24"/>
                <w:lang w:eastAsia="ru-RU"/>
              </w:rPr>
              <w:t>/</w:t>
            </w:r>
            <w:proofErr w:type="spellStart"/>
            <w:r w:rsidRPr="00F82B29">
              <w:rPr>
                <w:rFonts w:ascii="Times New Roman" w:eastAsia="Times New Roman" w:hAnsi="Times New Roman" w:cs="Times New Roman"/>
                <w:sz w:val="24"/>
                <w:szCs w:val="24"/>
                <w:lang w:eastAsia="ru-RU"/>
              </w:rPr>
              <w:t>п</w:t>
            </w:r>
            <w:proofErr w:type="spellEnd"/>
          </w:p>
        </w:tc>
        <w:tc>
          <w:tcPr>
            <w:tcW w:w="28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Расположение места отбора проб</w:t>
            </w:r>
          </w:p>
        </w:tc>
        <w:tc>
          <w:tcPr>
            <w:tcW w:w="26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Характеристика места отбора проб</w:t>
            </w:r>
          </w:p>
        </w:tc>
        <w:tc>
          <w:tcPr>
            <w:tcW w:w="25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Частота отбора проб</w:t>
            </w:r>
          </w:p>
        </w:tc>
      </w:tr>
      <w:tr w:rsidR="00F82B29" w:rsidRPr="00F82B29" w:rsidTr="00F82B29">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28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26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c>
          <w:tcPr>
            <w:tcW w:w="25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4</w:t>
            </w:r>
          </w:p>
        </w:tc>
      </w:tr>
      <w:tr w:rsidR="00F82B29" w:rsidRPr="00F82B29" w:rsidTr="00F82B29">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88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6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53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Схема расположения узлов учета и мест отбора проб воды и сточных вод</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прилагается.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 xml:space="preserve"> 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w:t>
      </w:r>
      <w:r w:rsidR="00FB2BC5">
        <w:rPr>
          <w:rFonts w:ascii="Times New Roman" w:eastAsia="Times New Roman" w:hAnsi="Times New Roman" w:cs="Times New Roman"/>
          <w:sz w:val="24"/>
          <w:szCs w:val="24"/>
          <w:lang w:eastAsia="ru-RU"/>
        </w:rPr>
        <w:t xml:space="preserve">                           </w:t>
      </w:r>
      <w:r w:rsidRPr="00F82B29">
        <w:rPr>
          <w:rFonts w:ascii="Times New Roman" w:eastAsia="Times New Roman" w:hAnsi="Times New Roman" w:cs="Times New Roman"/>
          <w:sz w:val="24"/>
          <w:szCs w:val="24"/>
          <w:lang w:eastAsia="ru-RU"/>
        </w:rPr>
        <w:t xml:space="preserve"> "__" _______________ 20__ г</w:t>
      </w:r>
    </w:p>
    <w:p w:rsidR="00FB2BC5" w:rsidRPr="00F82B29"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Приложение N 6</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9" w:name="Par533"/>
      <w:bookmarkEnd w:id="9"/>
      <w:r w:rsidRPr="00F82B29">
        <w:rPr>
          <w:rFonts w:ascii="Times New Roman" w:eastAsia="Times New Roman" w:hAnsi="Times New Roman" w:cs="Times New Roman"/>
          <w:sz w:val="24"/>
          <w:szCs w:val="24"/>
          <w:lang w:eastAsia="ru-RU"/>
        </w:rPr>
        <w:t>ПОКАЗАТЕЛИ</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качества технической воды</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66"/>
        <w:gridCol w:w="5009"/>
      </w:tblGrid>
      <w:tr w:rsidR="00F82B29" w:rsidRPr="00F82B29" w:rsidTr="00F82B29">
        <w:trPr>
          <w:tblCellSpacing w:w="0" w:type="dxa"/>
        </w:trPr>
        <w:tc>
          <w:tcPr>
            <w:tcW w:w="394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Показатели качества воды (абсолютные величины)</w:t>
            </w:r>
          </w:p>
        </w:tc>
        <w:tc>
          <w:tcPr>
            <w:tcW w:w="4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Допустимые отклонения показателей качества воды</w:t>
            </w:r>
          </w:p>
        </w:tc>
      </w:tr>
      <w:tr w:rsidR="00F82B29" w:rsidRPr="00F82B29" w:rsidTr="00F82B29">
        <w:trPr>
          <w:tblCellSpacing w:w="0" w:type="dxa"/>
        </w:trPr>
        <w:tc>
          <w:tcPr>
            <w:tcW w:w="394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4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r>
      <w:tr w:rsidR="00F82B29" w:rsidRPr="00F82B29" w:rsidTr="00F82B29">
        <w:trPr>
          <w:tblCellSpacing w:w="0" w:type="dxa"/>
        </w:trPr>
        <w:tc>
          <w:tcPr>
            <w:tcW w:w="394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486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 "__" _______________ 20__ г.</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Приложение N 7</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к единому типовому договору</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10" w:name="Par561"/>
      <w:bookmarkEnd w:id="10"/>
      <w:r w:rsidRPr="00F82B29">
        <w:rPr>
          <w:rFonts w:ascii="Times New Roman" w:eastAsia="Times New Roman" w:hAnsi="Times New Roman" w:cs="Times New Roman"/>
          <w:sz w:val="24"/>
          <w:szCs w:val="24"/>
          <w:lang w:eastAsia="ru-RU"/>
        </w:rPr>
        <w:t>СВЕДЕНИЯ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 </w:t>
      </w:r>
      <w:proofErr w:type="gramStart"/>
      <w:r w:rsidRPr="00F82B29">
        <w:rPr>
          <w:rFonts w:ascii="Times New Roman" w:eastAsia="Times New Roman" w:hAnsi="Times New Roman" w:cs="Times New Roman"/>
          <w:sz w:val="24"/>
          <w:szCs w:val="24"/>
          <w:lang w:eastAsia="ru-RU"/>
        </w:rPr>
        <w:t>нормативах</w:t>
      </w:r>
      <w:proofErr w:type="gramEnd"/>
      <w:r w:rsidRPr="00F82B29">
        <w:rPr>
          <w:rFonts w:ascii="Times New Roman" w:eastAsia="Times New Roman" w:hAnsi="Times New Roman" w:cs="Times New Roman"/>
          <w:sz w:val="24"/>
          <w:szCs w:val="24"/>
          <w:lang w:eastAsia="ru-RU"/>
        </w:rPr>
        <w:t xml:space="preserve"> по объему отводимых в централизованную систему</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водоотведения сточных вод, установленных для абонента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92"/>
        <w:gridCol w:w="4483"/>
      </w:tblGrid>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Месяц</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Сточные воды (куб. метров)</w:t>
            </w: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Январь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Февраль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Март</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Апрель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Май</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Июнь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Июль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Август</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Сентябрь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Октябрь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Ноябрь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Декабрь</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r w:rsidR="00F82B29" w:rsidRPr="00F82B29" w:rsidTr="00F82B29">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Итого за год</w:t>
            </w:r>
          </w:p>
        </w:tc>
        <w:tc>
          <w:tcPr>
            <w:tcW w:w="43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 "__" _______________ 20__ г.</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lastRenderedPageBreak/>
        <w:t>Приложение N 8</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 единому типовому договору</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холодного водоснабжения</w:t>
      </w:r>
    </w:p>
    <w:p w:rsidR="00F82B29" w:rsidRPr="00F82B29" w:rsidRDefault="00F82B29" w:rsidP="00FB2BC5">
      <w:pPr>
        <w:spacing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и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bookmarkStart w:id="11" w:name="Par614"/>
      <w:bookmarkEnd w:id="11"/>
      <w:r w:rsidRPr="00F82B29">
        <w:rPr>
          <w:rFonts w:ascii="Times New Roman" w:eastAsia="Times New Roman" w:hAnsi="Times New Roman" w:cs="Times New Roman"/>
          <w:sz w:val="24"/>
          <w:szCs w:val="24"/>
          <w:lang w:eastAsia="ru-RU"/>
        </w:rPr>
        <w:t>СВЕДЕНИЯ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о нормативах допустимых сбросов абонентов (лимитах</w:t>
      </w:r>
      <w:proofErr w:type="gramEnd"/>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на сбросы), </w:t>
      </w:r>
      <w:proofErr w:type="gramStart"/>
      <w:r w:rsidRPr="00F82B29">
        <w:rPr>
          <w:rFonts w:ascii="Times New Roman" w:eastAsia="Times New Roman" w:hAnsi="Times New Roman" w:cs="Times New Roman"/>
          <w:sz w:val="24"/>
          <w:szCs w:val="24"/>
          <w:lang w:eastAsia="ru-RU"/>
        </w:rPr>
        <w:t>нормативах</w:t>
      </w:r>
      <w:proofErr w:type="gramEnd"/>
      <w:r w:rsidRPr="00F82B29">
        <w:rPr>
          <w:rFonts w:ascii="Times New Roman" w:eastAsia="Times New Roman" w:hAnsi="Times New Roman" w:cs="Times New Roman"/>
          <w:sz w:val="24"/>
          <w:szCs w:val="24"/>
          <w:lang w:eastAsia="ru-RU"/>
        </w:rPr>
        <w:t xml:space="preserve"> водоотведения по составу сточных</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вод и </w:t>
      </w:r>
      <w:proofErr w:type="gramStart"/>
      <w:r w:rsidRPr="00F82B29">
        <w:rPr>
          <w:rFonts w:ascii="Times New Roman" w:eastAsia="Times New Roman" w:hAnsi="Times New Roman" w:cs="Times New Roman"/>
          <w:sz w:val="24"/>
          <w:szCs w:val="24"/>
          <w:lang w:eastAsia="ru-RU"/>
        </w:rPr>
        <w:t>требованиях</w:t>
      </w:r>
      <w:proofErr w:type="gramEnd"/>
      <w:r w:rsidRPr="00F82B29">
        <w:rPr>
          <w:rFonts w:ascii="Times New Roman" w:eastAsia="Times New Roman" w:hAnsi="Times New Roman" w:cs="Times New Roman"/>
          <w:sz w:val="24"/>
          <w:szCs w:val="24"/>
          <w:lang w:eastAsia="ru-RU"/>
        </w:rPr>
        <w:t xml:space="preserve"> к составу и свойствам сточных вод,</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roofErr w:type="gramStart"/>
      <w:r w:rsidRPr="00F82B29">
        <w:rPr>
          <w:rFonts w:ascii="Times New Roman" w:eastAsia="Times New Roman" w:hAnsi="Times New Roman" w:cs="Times New Roman"/>
          <w:sz w:val="24"/>
          <w:szCs w:val="24"/>
          <w:lang w:eastAsia="ru-RU"/>
        </w:rPr>
        <w:t>установленных для абонента в целях предотвращения</w:t>
      </w:r>
      <w:proofErr w:type="gramEnd"/>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негативного воздействия на работу </w:t>
      </w:r>
      <w:proofErr w:type="gramStart"/>
      <w:r w:rsidRPr="00F82B29">
        <w:rPr>
          <w:rFonts w:ascii="Times New Roman" w:eastAsia="Times New Roman" w:hAnsi="Times New Roman" w:cs="Times New Roman"/>
          <w:sz w:val="24"/>
          <w:szCs w:val="24"/>
          <w:lang w:eastAsia="ru-RU"/>
        </w:rPr>
        <w:t>централизованной</w:t>
      </w:r>
      <w:proofErr w:type="gramEnd"/>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системы водоотведения</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1"/>
        <w:gridCol w:w="2660"/>
        <w:gridCol w:w="3474"/>
      </w:tblGrid>
      <w:tr w:rsidR="00F82B29" w:rsidRPr="00F82B29" w:rsidTr="00F82B29">
        <w:trPr>
          <w:tblCellSpacing w:w="0" w:type="dxa"/>
        </w:trPr>
        <w:tc>
          <w:tcPr>
            <w:tcW w:w="282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Номер и наименование канализационных выпусков</w:t>
            </w:r>
          </w:p>
        </w:tc>
        <w:tc>
          <w:tcPr>
            <w:tcW w:w="25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Перечень загрязняющих веществ</w:t>
            </w:r>
          </w:p>
        </w:tc>
        <w:tc>
          <w:tcPr>
            <w:tcW w:w="33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Допустимые концентрации загрязняющих веществ (мг/дм3)</w:t>
            </w:r>
          </w:p>
        </w:tc>
      </w:tr>
      <w:tr w:rsidR="00F82B29" w:rsidRPr="00F82B29" w:rsidTr="00F82B29">
        <w:trPr>
          <w:tblCellSpacing w:w="0" w:type="dxa"/>
        </w:trPr>
        <w:tc>
          <w:tcPr>
            <w:tcW w:w="282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1</w:t>
            </w:r>
          </w:p>
        </w:tc>
        <w:tc>
          <w:tcPr>
            <w:tcW w:w="25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2</w:t>
            </w:r>
          </w:p>
        </w:tc>
        <w:tc>
          <w:tcPr>
            <w:tcW w:w="33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3</w:t>
            </w:r>
          </w:p>
        </w:tc>
      </w:tr>
      <w:tr w:rsidR="00F82B29" w:rsidRPr="00F82B29" w:rsidTr="00F82B29">
        <w:trPr>
          <w:tblCellSpacing w:w="0" w:type="dxa"/>
        </w:trPr>
        <w:tc>
          <w:tcPr>
            <w:tcW w:w="282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255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c>
          <w:tcPr>
            <w:tcW w:w="3330" w:type="dxa"/>
            <w:tcBorders>
              <w:top w:val="outset" w:sz="6" w:space="0" w:color="000000"/>
              <w:left w:val="outset" w:sz="6" w:space="0" w:color="000000"/>
              <w:bottom w:val="outset" w:sz="6" w:space="0" w:color="000000"/>
              <w:right w:val="outset" w:sz="6" w:space="0" w:color="000000"/>
            </w:tcBorders>
            <w:hideMark/>
          </w:tcPr>
          <w:p w:rsidR="00F82B29" w:rsidRPr="00F82B29" w:rsidRDefault="00F82B29" w:rsidP="00F82B29">
            <w:pPr>
              <w:spacing w:before="100" w:beforeAutospacing="1" w:after="119" w:line="240" w:lineRule="auto"/>
              <w:rPr>
                <w:rFonts w:ascii="Times New Roman" w:eastAsia="Times New Roman" w:hAnsi="Times New Roman" w:cs="Times New Roman"/>
                <w:sz w:val="24"/>
                <w:szCs w:val="24"/>
                <w:lang w:eastAsia="ru-RU"/>
              </w:rPr>
            </w:pPr>
          </w:p>
        </w:tc>
      </w:tr>
    </w:tbl>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 xml:space="preserve">Организация </w:t>
      </w:r>
      <w:proofErr w:type="spellStart"/>
      <w:r w:rsidRPr="00F82B29">
        <w:rPr>
          <w:rFonts w:ascii="Times New Roman" w:eastAsia="Times New Roman" w:hAnsi="Times New Roman" w:cs="Times New Roman"/>
          <w:sz w:val="24"/>
          <w:szCs w:val="24"/>
          <w:lang w:eastAsia="ru-RU"/>
        </w:rPr>
        <w:t>водопроводн</w:t>
      </w:r>
      <w:proofErr w:type="gramStart"/>
      <w:r w:rsidRPr="00F82B29">
        <w:rPr>
          <w:rFonts w:ascii="Times New Roman" w:eastAsia="Times New Roman" w:hAnsi="Times New Roman" w:cs="Times New Roman"/>
          <w:sz w:val="24"/>
          <w:szCs w:val="24"/>
          <w:lang w:eastAsia="ru-RU"/>
        </w:rPr>
        <w:t>о</w:t>
      </w:r>
      <w:proofErr w:type="spellEnd"/>
      <w:r w:rsidRPr="00F82B29">
        <w:rPr>
          <w:rFonts w:ascii="Times New Roman" w:eastAsia="Times New Roman" w:hAnsi="Times New Roman" w:cs="Times New Roman"/>
          <w:sz w:val="24"/>
          <w:szCs w:val="24"/>
          <w:lang w:eastAsia="ru-RU"/>
        </w:rPr>
        <w:t>-</w:t>
      </w:r>
      <w:proofErr w:type="gramEnd"/>
      <w:r w:rsidRPr="00F82B29">
        <w:rPr>
          <w:rFonts w:ascii="Times New Roman" w:eastAsia="Times New Roman" w:hAnsi="Times New Roman" w:cs="Times New Roman"/>
          <w:sz w:val="24"/>
          <w:szCs w:val="24"/>
          <w:lang w:eastAsia="ru-RU"/>
        </w:rPr>
        <w:t xml:space="preserve"> Абонент</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канализационного хозяйства</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_______________________________________ ___________________________________</w:t>
      </w: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r w:rsidRPr="00F82B29">
        <w:rPr>
          <w:rFonts w:ascii="Times New Roman" w:eastAsia="Times New Roman" w:hAnsi="Times New Roman" w:cs="Times New Roman"/>
          <w:sz w:val="24"/>
          <w:szCs w:val="24"/>
          <w:lang w:eastAsia="ru-RU"/>
        </w:rPr>
        <w:t>"__" _______________ 20__ г. "__" _______________ 20__ г</w:t>
      </w: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B2BC5" w:rsidRDefault="00FB2BC5"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F82B29" w:rsidRPr="00F82B29" w:rsidRDefault="00F82B29" w:rsidP="00F82B29">
      <w:pPr>
        <w:spacing w:before="100" w:beforeAutospacing="1" w:after="0" w:line="240" w:lineRule="auto"/>
        <w:rPr>
          <w:rFonts w:ascii="Times New Roman" w:eastAsia="Times New Roman" w:hAnsi="Times New Roman" w:cs="Times New Roman"/>
          <w:sz w:val="24"/>
          <w:szCs w:val="24"/>
          <w:lang w:eastAsia="ru-RU"/>
        </w:rPr>
      </w:pPr>
    </w:p>
    <w:p w:rsidR="00A97F00" w:rsidRDefault="00A97F00"/>
    <w:sectPr w:rsidR="00A97F00" w:rsidSect="00F82B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29"/>
    <w:rsid w:val="00886A88"/>
    <w:rsid w:val="00A97F00"/>
    <w:rsid w:val="00F82B29"/>
    <w:rsid w:val="00FB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B2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6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8494</Words>
  <Characters>48420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2021-05-17T07:15:00Z</dcterms:created>
  <dcterms:modified xsi:type="dcterms:W3CDTF">2021-05-17T07:42:00Z</dcterms:modified>
</cp:coreProperties>
</file>