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E" w:rsidRPr="00896685" w:rsidRDefault="002A207D" w:rsidP="00262D40">
      <w:pPr>
        <w:pStyle w:val="a3"/>
        <w:jc w:val="right"/>
        <w:rPr>
          <w:rFonts w:ascii="Times New Roman" w:hAnsi="Times New Roman" w:cs="Times New Roman"/>
        </w:rPr>
      </w:pPr>
      <w:r w:rsidRPr="0065218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65218E" w:rsidRPr="00896685">
        <w:rPr>
          <w:rFonts w:ascii="Times New Roman" w:hAnsi="Times New Roman" w:cs="Times New Roman"/>
        </w:rPr>
        <w:t>Приложение №</w:t>
      </w:r>
      <w:r w:rsidR="005F7E74">
        <w:rPr>
          <w:rFonts w:ascii="Times New Roman" w:hAnsi="Times New Roman" w:cs="Times New Roman"/>
        </w:rPr>
        <w:t xml:space="preserve"> 3</w:t>
      </w:r>
      <w:r w:rsidR="0065218E" w:rsidRPr="00896685">
        <w:rPr>
          <w:rFonts w:ascii="Times New Roman" w:hAnsi="Times New Roman" w:cs="Times New Roman"/>
        </w:rPr>
        <w:t xml:space="preserve"> к договору управления многоквартирным домом № ДД/69 от </w:t>
      </w:r>
      <w:r w:rsidR="00457523">
        <w:rPr>
          <w:rFonts w:ascii="Times New Roman" w:hAnsi="Times New Roman" w:cs="Times New Roman"/>
        </w:rPr>
        <w:t xml:space="preserve">01.07.2018 года </w:t>
      </w:r>
    </w:p>
    <w:p w:rsidR="0065218E" w:rsidRPr="00896685" w:rsidRDefault="0065218E" w:rsidP="00262D40">
      <w:pPr>
        <w:pStyle w:val="a3"/>
        <w:jc w:val="right"/>
        <w:rPr>
          <w:rFonts w:ascii="Times New Roman" w:hAnsi="Times New Roman" w:cs="Times New Roman"/>
        </w:rPr>
      </w:pPr>
      <w:r w:rsidRPr="00896685">
        <w:rPr>
          <w:rFonts w:ascii="Times New Roman" w:hAnsi="Times New Roman" w:cs="Times New Roman"/>
        </w:rPr>
        <w:t xml:space="preserve"> Утверждено общим собранием собственников многоквартирного дома от </w:t>
      </w:r>
      <w:r w:rsidR="00856787">
        <w:rPr>
          <w:rFonts w:ascii="Times New Roman" w:hAnsi="Times New Roman" w:cs="Times New Roman"/>
        </w:rPr>
        <w:t>13</w:t>
      </w:r>
      <w:r w:rsidR="00457523">
        <w:rPr>
          <w:rFonts w:ascii="Times New Roman" w:hAnsi="Times New Roman" w:cs="Times New Roman"/>
        </w:rPr>
        <w:t xml:space="preserve">.07.2018 года </w:t>
      </w:r>
    </w:p>
    <w:p w:rsidR="0065218E" w:rsidRPr="0065218E" w:rsidRDefault="0065218E" w:rsidP="00652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8E" w:rsidRPr="0065218E" w:rsidRDefault="0065218E" w:rsidP="0065218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62D40" w:rsidRPr="00262D40" w:rsidRDefault="00262D40" w:rsidP="0026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40">
        <w:rPr>
          <w:rFonts w:ascii="Times New Roman" w:hAnsi="Times New Roman" w:cs="Times New Roman"/>
          <w:b/>
          <w:sz w:val="28"/>
          <w:szCs w:val="28"/>
        </w:rPr>
        <w:t xml:space="preserve">Тарифы на коммунальные услуги </w:t>
      </w:r>
      <w:r w:rsidR="0065218E" w:rsidRPr="00262D40">
        <w:rPr>
          <w:rFonts w:ascii="Times New Roman" w:hAnsi="Times New Roman" w:cs="Times New Roman"/>
          <w:b/>
          <w:sz w:val="28"/>
          <w:szCs w:val="28"/>
        </w:rPr>
        <w:t xml:space="preserve">в многоквартирном  доме, </w:t>
      </w:r>
    </w:p>
    <w:bookmarkEnd w:id="0"/>
    <w:p w:rsidR="0065218E" w:rsidRPr="00262D40" w:rsidRDefault="0065218E" w:rsidP="00262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D40">
        <w:rPr>
          <w:rFonts w:ascii="Times New Roman" w:hAnsi="Times New Roman" w:cs="Times New Roman"/>
          <w:b/>
          <w:sz w:val="28"/>
          <w:szCs w:val="28"/>
        </w:rPr>
        <w:t>расположенном</w:t>
      </w:r>
      <w:proofErr w:type="gramEnd"/>
      <w:r w:rsidRPr="00262D40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262D40" w:rsidRPr="00262D40">
        <w:rPr>
          <w:rFonts w:ascii="Times New Roman" w:hAnsi="Times New Roman" w:cs="Times New Roman"/>
          <w:sz w:val="28"/>
          <w:szCs w:val="28"/>
        </w:rPr>
        <w:t xml:space="preserve"> </w:t>
      </w:r>
      <w:r w:rsidRPr="00262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Димитровград, ул. </w:t>
      </w:r>
      <w:proofErr w:type="spellStart"/>
      <w:r w:rsidRPr="00262D40">
        <w:rPr>
          <w:rFonts w:ascii="Times New Roman" w:hAnsi="Times New Roman" w:cs="Times New Roman"/>
          <w:b/>
          <w:sz w:val="28"/>
          <w:szCs w:val="28"/>
          <w:u w:val="single"/>
        </w:rPr>
        <w:t>Дрогобычская</w:t>
      </w:r>
      <w:proofErr w:type="spellEnd"/>
      <w:r w:rsidRPr="00262D40">
        <w:rPr>
          <w:rFonts w:ascii="Times New Roman" w:hAnsi="Times New Roman" w:cs="Times New Roman"/>
          <w:b/>
          <w:sz w:val="28"/>
          <w:szCs w:val="28"/>
          <w:u w:val="single"/>
        </w:rPr>
        <w:t>, дом 69</w:t>
      </w:r>
    </w:p>
    <w:p w:rsidR="0065218E" w:rsidRDefault="0065218E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«Электрическая энергия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» 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д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ома с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газ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.п</w:t>
      </w:r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литами</w:t>
      </w:r>
      <w:proofErr w:type="spell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):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Одноставочный</w:t>
      </w:r>
      <w:proofErr w:type="spellEnd"/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тариф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— 3,68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.;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Дневная зона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- 4,12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Н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очная зона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- 2,06 руб. за 1 </w:t>
      </w:r>
      <w:proofErr w:type="spellStart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</w:p>
    <w:p w:rsidR="00262D40" w:rsidRPr="002A207D" w:rsidRDefault="00262D40" w:rsidP="00262D40">
      <w:pPr>
        <w:spacing w:after="0" w:line="240" w:lineRule="auto"/>
        <w:rPr>
          <w:sz w:val="28"/>
          <w:szCs w:val="28"/>
        </w:rPr>
      </w:pP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конкуренции и экономики Ульяновской области 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</w:t>
      </w:r>
      <w:r w:rsid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587 от 14.12.2017 г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од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«Об установлении цен (тарифов) на электрическую энергию для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аселения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и приравненным к населению категориям пот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ребит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елей в Ульяновской области на 2018 год»</w:t>
      </w:r>
      <w:proofErr w:type="gramEnd"/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ED35F3" w:rsidRPr="002A207D" w:rsidRDefault="00ED35F3" w:rsidP="00ED3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«Отопление» - 1789,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26 руб. за 1 Гкал.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конкуренции и экономики Ульяновской области 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№06-614 от</w:t>
      </w:r>
      <w:r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20.12.2017 год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а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«Об установлении тарифов на тепловую энергию, поставляемую потребителям Обществом с ограниченной ответственностью «Ресурс-Транзит», на 2018 год»;</w:t>
      </w:r>
    </w:p>
    <w:p w:rsidR="00ED35F3" w:rsidRDefault="00ED35F3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ED35F3" w:rsidP="002A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«Водоотведение» - 16,</w:t>
      </w:r>
      <w:r w:rsidR="00262D40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45 ру</w:t>
      </w:r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б. за 1 </w:t>
      </w:r>
      <w:proofErr w:type="spellStart"/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2A207D"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конкуренции и </w:t>
      </w:r>
      <w:r w:rsidR="002A207D"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экономики Ульяновской области 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№06-119 от 24.04.2018 го</w:t>
      </w:r>
      <w:r w:rsidR="0065218E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а </w:t>
      </w:r>
      <w:r w:rsidR="002A207D"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</w:t>
      </w:r>
      <w:r w:rsidR="002A207D"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 внесении изменений в приказ Министерства развития конкуренции и экономики Ульяновской области от 14.12.2017 № 06-529»);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2A207D" w:rsidP="002A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«Водоснабжение»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- 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16.80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|конкуренции и экономики Ульяновской области 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206-120 от 24.04.2018 го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а </w:t>
      </w:r>
      <w:r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 внесении изменений в приказ Министерства развития конкуренции и экономики Ульяновской области от 14.12.2017 № 06-528»);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2A207D" w:rsidP="002A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«Горячее водоснабжение»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- компонент на теплоноситель 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–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40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,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53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компонент на тепловую энергию 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–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1789,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26 руб. за 1 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Гкал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конкуренции и экономики Ульяновской области 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№06- 616 от 20.12.2017 го</w:t>
      </w:r>
      <w:r w:rsid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а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«Об уста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новлении тарифов на горячую воду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в открытых системах теплоснабжения (горячее водоснабжение), поставляемую потребителям Обществом с ограниченной ответственностью «Ресурс-Транзит», на 2018 год»);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sectPr w:rsidR="00262D40" w:rsidSect="00ED35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7D"/>
    <w:rsid w:val="00262D40"/>
    <w:rsid w:val="002A207D"/>
    <w:rsid w:val="00457523"/>
    <w:rsid w:val="0054373E"/>
    <w:rsid w:val="005F7E74"/>
    <w:rsid w:val="0065218E"/>
    <w:rsid w:val="00856787"/>
    <w:rsid w:val="00896685"/>
    <w:rsid w:val="00E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Анастасия</cp:lastModifiedBy>
  <cp:revision>8</cp:revision>
  <dcterms:created xsi:type="dcterms:W3CDTF">2018-06-20T09:04:00Z</dcterms:created>
  <dcterms:modified xsi:type="dcterms:W3CDTF">2023-02-10T08:21:00Z</dcterms:modified>
</cp:coreProperties>
</file>